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50B" w:rsidRPr="008F5733" w:rsidRDefault="004A350B" w:rsidP="004A350B">
      <w:pPr>
        <w:spacing w:after="0" w:line="240" w:lineRule="auto"/>
        <w:ind w:left="-142"/>
        <w:jc w:val="both"/>
        <w:rPr>
          <w:rFonts w:ascii="Times New Roman" w:eastAsia="Times New Roman" w:hAnsi="Times New Roman" w:cs="Times New Roman"/>
          <w:sz w:val="24"/>
          <w:szCs w:val="24"/>
          <w:lang w:eastAsia="bg-BG"/>
        </w:rPr>
      </w:pPr>
      <w:r w:rsidRPr="008424CA">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0" allowOverlap="1" wp14:anchorId="2D2D8725" wp14:editId="46A6686A">
                <wp:simplePos x="0" y="0"/>
                <wp:positionH relativeFrom="column">
                  <wp:posOffset>24130</wp:posOffset>
                </wp:positionH>
                <wp:positionV relativeFrom="paragraph">
                  <wp:posOffset>271780</wp:posOffset>
                </wp:positionV>
                <wp:extent cx="6048375" cy="365760"/>
                <wp:effectExtent l="0" t="0" r="9525" b="0"/>
                <wp:wrapNone/>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50B" w:rsidRDefault="004A350B" w:rsidP="004A350B">
                            <w:pPr>
                              <w:rPr>
                                <w:b/>
                                <w:bCs/>
                              </w:rPr>
                            </w:pPr>
                            <w:r>
                              <w:rPr>
                                <w:b/>
                                <w:bCs/>
                              </w:rPr>
                              <w:t>8230 гр. Несебър, ул. “Еделвайс” № 10, тел./факс 0554/2 93 40, Е.</w:t>
                            </w:r>
                            <w:proofErr w:type="spellStart"/>
                            <w:r>
                              <w:rPr>
                                <w:b/>
                                <w:bCs/>
                              </w:rPr>
                              <w:t>mail</w:t>
                            </w:r>
                            <w:proofErr w:type="spellEnd"/>
                            <w:r>
                              <w:rPr>
                                <w:b/>
                                <w:bCs/>
                              </w:rPr>
                              <w:t>: osnesebar@nesebar.bg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D2D8725" id="_x0000_t202" coordsize="21600,21600" o:spt="202" path="m,l,21600r21600,l21600,xe">
                <v:stroke joinstyle="miter"/>
                <v:path gradientshapeok="t" o:connecttype="rect"/>
              </v:shapetype>
              <v:shape id="Текстово поле 1" o:spid="_x0000_s1026" type="#_x0000_t202" style="position:absolute;left:0;text-align:left;margin-left:1.9pt;margin-top:21.4pt;width:476.25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" o:allowincell="f" stroked="f">
                <v:textbox>
                  <w:txbxContent>
                    <w:p w:rsidR="004A350B" w:rsidRDefault="004A350B" w:rsidP="004A350B">
                      <w:pPr>
                        <w:rPr>
                          <w:b/>
                          <w:bCs/>
                        </w:rPr>
                      </w:pPr>
                      <w:r>
                        <w:rPr>
                          <w:b/>
                          <w:bCs/>
                        </w:rPr>
                        <w:t>8230 гр. Несебър, ул. “Еделвайс” № 10, тел./факс 0554/2 93 40, Е.mail: osnesebar@nesebar.bg</w:t>
                      </w:r>
                    </w:p>
                  </w:txbxContent>
                </v:textbox>
              </v:shape>
            </w:pict>
          </mc:Fallback>
        </mc:AlternateContent>
      </w:r>
      <w:r w:rsidR="006E1229">
        <w:rPr>
          <w:rFonts w:ascii="Times New Roman" w:eastAsia="Times New Roman" w:hAnsi="Times New Roman" w:cs="Times New Roman"/>
          <w:sz w:val="24"/>
          <w:szCs w:val="24"/>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pt;margin-top:-30pt;width:480.8pt;height:72.55pt;z-index:251658240;mso-position-horizontal-relative:text;mso-position-vertical-relative:text">
            <v:imagedata r:id="rId7" o:title=""/>
            <w10:wrap type="topAndBottom"/>
          </v:shape>
          <o:OLEObject Type="Embed" ProgID="Msxml2.SAXXMLReader.5.0" ShapeID="_x0000_s1026" DrawAspect="Content" ObjectID="_1769426380" r:id="rId8"/>
        </w:pict>
      </w:r>
    </w:p>
    <w:p w:rsidR="004A350B" w:rsidRDefault="004A350B" w:rsidP="004A350B">
      <w:pPr>
        <w:spacing w:after="0" w:line="240" w:lineRule="auto"/>
        <w:jc w:val="center"/>
        <w:rPr>
          <w:rFonts w:ascii="Times New Roman" w:eastAsia="Times New Roman" w:hAnsi="Times New Roman" w:cs="Times New Roman"/>
          <w:b/>
          <w:bCs/>
          <w:sz w:val="28"/>
          <w:szCs w:val="28"/>
          <w:lang w:eastAsia="bg-BG"/>
        </w:rPr>
      </w:pPr>
    </w:p>
    <w:p w:rsidR="005200B7" w:rsidRDefault="005200B7">
      <w:pPr>
        <w:rPr>
          <w:lang w:val="en-US"/>
        </w:rPr>
      </w:pPr>
    </w:p>
    <w:p w:rsidR="003026C0" w:rsidRDefault="003026C0">
      <w:pPr>
        <w:rPr>
          <w:lang w:val="en-US"/>
        </w:rPr>
      </w:pPr>
    </w:p>
    <w:p w:rsidR="003026C0" w:rsidRDefault="003026C0" w:rsidP="003026C0">
      <w:pPr>
        <w:jc w:val="center"/>
        <w:rPr>
          <w:rFonts w:ascii="Times New Roman" w:hAnsi="Times New Roman" w:cs="Times New Roman"/>
          <w:sz w:val="36"/>
          <w:szCs w:val="36"/>
        </w:rPr>
      </w:pPr>
      <w:r>
        <w:rPr>
          <w:rFonts w:ascii="Times New Roman" w:hAnsi="Times New Roman" w:cs="Times New Roman"/>
          <w:sz w:val="36"/>
          <w:szCs w:val="36"/>
        </w:rPr>
        <w:t>ПРОТОКОЛ</w:t>
      </w:r>
    </w:p>
    <w:p w:rsidR="00D32DDC" w:rsidRDefault="00D32DDC" w:rsidP="003026C0">
      <w:pPr>
        <w:jc w:val="center"/>
        <w:rPr>
          <w:rFonts w:ascii="Times New Roman" w:hAnsi="Times New Roman" w:cs="Times New Roman"/>
          <w:sz w:val="24"/>
          <w:szCs w:val="24"/>
        </w:rPr>
      </w:pPr>
    </w:p>
    <w:p w:rsidR="00D32DDC" w:rsidRDefault="00D32DDC" w:rsidP="00D32DDC">
      <w:pPr>
        <w:rPr>
          <w:rFonts w:ascii="Times New Roman" w:hAnsi="Times New Roman" w:cs="Times New Roman"/>
          <w:sz w:val="24"/>
          <w:szCs w:val="24"/>
        </w:rPr>
      </w:pPr>
    </w:p>
    <w:p w:rsidR="00BE50CA" w:rsidRDefault="00D32DDC" w:rsidP="00D32DDC">
      <w:pPr>
        <w:ind w:firstLine="708"/>
        <w:jc w:val="both"/>
        <w:rPr>
          <w:rFonts w:ascii="Times New Roman" w:hAnsi="Times New Roman" w:cs="Times New Roman"/>
          <w:sz w:val="24"/>
          <w:szCs w:val="24"/>
        </w:rPr>
      </w:pPr>
      <w:r>
        <w:rPr>
          <w:rFonts w:ascii="Times New Roman" w:hAnsi="Times New Roman" w:cs="Times New Roman"/>
          <w:sz w:val="24"/>
          <w:szCs w:val="24"/>
        </w:rPr>
        <w:t xml:space="preserve">Днес 12.02.2024 г. </w:t>
      </w:r>
      <w:r w:rsidR="001874FC">
        <w:rPr>
          <w:rFonts w:ascii="Times New Roman" w:hAnsi="Times New Roman" w:cs="Times New Roman"/>
          <w:sz w:val="24"/>
          <w:szCs w:val="24"/>
        </w:rPr>
        <w:t xml:space="preserve">в заседателната зала № 11, намираща се в сградата на общината на ул. „Еделвайс“ № 10, </w:t>
      </w:r>
      <w:r>
        <w:rPr>
          <w:rFonts w:ascii="Times New Roman" w:hAnsi="Times New Roman" w:cs="Times New Roman"/>
          <w:sz w:val="24"/>
          <w:szCs w:val="24"/>
        </w:rPr>
        <w:t>се проведе</w:t>
      </w:r>
      <w:r w:rsidR="003026C0">
        <w:rPr>
          <w:rFonts w:ascii="Times New Roman" w:hAnsi="Times New Roman" w:cs="Times New Roman"/>
          <w:sz w:val="24"/>
          <w:szCs w:val="24"/>
        </w:rPr>
        <w:t xml:space="preserve"> съвместно заседание на пос</w:t>
      </w:r>
      <w:r>
        <w:rPr>
          <w:rFonts w:ascii="Times New Roman" w:hAnsi="Times New Roman" w:cs="Times New Roman"/>
          <w:sz w:val="24"/>
          <w:szCs w:val="24"/>
        </w:rPr>
        <w:t>то</w:t>
      </w:r>
      <w:r w:rsidR="003026C0">
        <w:rPr>
          <w:rFonts w:ascii="Times New Roman" w:hAnsi="Times New Roman" w:cs="Times New Roman"/>
          <w:sz w:val="24"/>
          <w:szCs w:val="24"/>
        </w:rPr>
        <w:t xml:space="preserve">янните комисии </w:t>
      </w:r>
      <w:r>
        <w:rPr>
          <w:rFonts w:ascii="Times New Roman" w:hAnsi="Times New Roman" w:cs="Times New Roman"/>
          <w:sz w:val="24"/>
          <w:szCs w:val="24"/>
        </w:rPr>
        <w:t xml:space="preserve">на </w:t>
      </w:r>
      <w:r w:rsidR="003026C0">
        <w:rPr>
          <w:rFonts w:ascii="Times New Roman" w:hAnsi="Times New Roman" w:cs="Times New Roman"/>
          <w:sz w:val="24"/>
          <w:szCs w:val="24"/>
        </w:rPr>
        <w:t>Общински съвет – Н</w:t>
      </w:r>
      <w:r w:rsidR="001874FC">
        <w:rPr>
          <w:rFonts w:ascii="Times New Roman" w:hAnsi="Times New Roman" w:cs="Times New Roman"/>
          <w:sz w:val="24"/>
          <w:szCs w:val="24"/>
        </w:rPr>
        <w:t>есебър,</w:t>
      </w:r>
      <w:r>
        <w:rPr>
          <w:rFonts w:ascii="Times New Roman" w:hAnsi="Times New Roman" w:cs="Times New Roman"/>
          <w:sz w:val="24"/>
          <w:szCs w:val="24"/>
        </w:rPr>
        <w:t xml:space="preserve"> </w:t>
      </w:r>
      <w:r w:rsidR="001C5612">
        <w:rPr>
          <w:rFonts w:ascii="Times New Roman" w:hAnsi="Times New Roman" w:cs="Times New Roman"/>
          <w:sz w:val="24"/>
          <w:szCs w:val="24"/>
        </w:rPr>
        <w:t xml:space="preserve">а именно: Комисия по законност, обществен ред, местно самоуправление и контрол по изпълнение решенията на Общинския съвет, комисия по образование, здравеопазване, вероизповедание и социални дейности, комисия по култура, туризъм, спорт, рекламна дейност и международно сътрудничество, комисия по европейски фондове, национални и регионални програми и инвестиционна политика. </w:t>
      </w:r>
    </w:p>
    <w:p w:rsidR="003026C0" w:rsidRDefault="001C5612" w:rsidP="00D32DDC">
      <w:pPr>
        <w:ind w:firstLine="708"/>
        <w:jc w:val="both"/>
        <w:rPr>
          <w:rFonts w:ascii="Times New Roman" w:hAnsi="Times New Roman" w:cs="Times New Roman"/>
          <w:sz w:val="24"/>
          <w:szCs w:val="24"/>
        </w:rPr>
      </w:pPr>
      <w:r>
        <w:rPr>
          <w:rFonts w:ascii="Times New Roman" w:hAnsi="Times New Roman" w:cs="Times New Roman"/>
          <w:sz w:val="24"/>
          <w:szCs w:val="24"/>
        </w:rPr>
        <w:t xml:space="preserve">На заседанието присъстваха следните общински </w:t>
      </w:r>
      <w:proofErr w:type="spellStart"/>
      <w:r>
        <w:rPr>
          <w:rFonts w:ascii="Times New Roman" w:hAnsi="Times New Roman" w:cs="Times New Roman"/>
          <w:sz w:val="24"/>
          <w:szCs w:val="24"/>
        </w:rPr>
        <w:t>съветници</w:t>
      </w:r>
      <w:proofErr w:type="spellEnd"/>
      <w:r>
        <w:rPr>
          <w:rFonts w:ascii="Times New Roman" w:hAnsi="Times New Roman" w:cs="Times New Roman"/>
          <w:sz w:val="24"/>
          <w:szCs w:val="24"/>
        </w:rPr>
        <w:t xml:space="preserve">, </w:t>
      </w:r>
      <w:r w:rsidR="008648C9">
        <w:rPr>
          <w:rFonts w:ascii="Times New Roman" w:hAnsi="Times New Roman" w:cs="Times New Roman"/>
          <w:sz w:val="24"/>
          <w:szCs w:val="24"/>
        </w:rPr>
        <w:t xml:space="preserve">членове на гореизброените комисии, </w:t>
      </w:r>
      <w:r>
        <w:rPr>
          <w:rFonts w:ascii="Times New Roman" w:hAnsi="Times New Roman" w:cs="Times New Roman"/>
          <w:sz w:val="24"/>
          <w:szCs w:val="24"/>
        </w:rPr>
        <w:t xml:space="preserve">както следва: </w:t>
      </w:r>
    </w:p>
    <w:p w:rsidR="00FF3BC7" w:rsidRDefault="001C5612" w:rsidP="00FF3BC7">
      <w:pPr>
        <w:ind w:firstLine="708"/>
        <w:jc w:val="both"/>
        <w:rPr>
          <w:rFonts w:ascii="Times New Roman" w:hAnsi="Times New Roman" w:cs="Times New Roman"/>
          <w:sz w:val="24"/>
          <w:szCs w:val="24"/>
        </w:rPr>
      </w:pPr>
      <w:r>
        <w:rPr>
          <w:rFonts w:ascii="Times New Roman" w:hAnsi="Times New Roman" w:cs="Times New Roman"/>
          <w:sz w:val="24"/>
          <w:szCs w:val="24"/>
        </w:rPr>
        <w:t xml:space="preserve">Христо Йовчев, Васил Василев, Венета Танева-Кючукова, </w:t>
      </w:r>
      <w:r w:rsidR="00BE50CA">
        <w:rPr>
          <w:rFonts w:ascii="Times New Roman" w:hAnsi="Times New Roman" w:cs="Times New Roman"/>
          <w:sz w:val="24"/>
          <w:szCs w:val="24"/>
        </w:rPr>
        <w:t>Никола</w:t>
      </w:r>
      <w:r w:rsidR="008648C9">
        <w:rPr>
          <w:rFonts w:ascii="Times New Roman" w:hAnsi="Times New Roman" w:cs="Times New Roman"/>
          <w:sz w:val="24"/>
          <w:szCs w:val="24"/>
        </w:rPr>
        <w:t xml:space="preserve"> Пейков, Недялко Йорданов, Вержиния Георгиева, Христо </w:t>
      </w:r>
      <w:proofErr w:type="spellStart"/>
      <w:r w:rsidR="008648C9">
        <w:rPr>
          <w:rFonts w:ascii="Times New Roman" w:hAnsi="Times New Roman" w:cs="Times New Roman"/>
          <w:sz w:val="24"/>
          <w:szCs w:val="24"/>
        </w:rPr>
        <w:t>Яръмов</w:t>
      </w:r>
      <w:proofErr w:type="spellEnd"/>
      <w:r w:rsidR="008648C9">
        <w:rPr>
          <w:rFonts w:ascii="Times New Roman" w:hAnsi="Times New Roman" w:cs="Times New Roman"/>
          <w:sz w:val="24"/>
          <w:szCs w:val="24"/>
        </w:rPr>
        <w:t>, Иван Пиков, Петър Тодоров, Сотир Наумов, Михаил Минчев, Георги Манолов и Пейчо Колев.</w:t>
      </w:r>
    </w:p>
    <w:p w:rsidR="008648C9" w:rsidRDefault="008648C9" w:rsidP="00D32DDC">
      <w:pPr>
        <w:ind w:firstLine="708"/>
        <w:jc w:val="both"/>
        <w:rPr>
          <w:rFonts w:ascii="Times New Roman" w:hAnsi="Times New Roman" w:cs="Times New Roman"/>
          <w:sz w:val="24"/>
          <w:szCs w:val="24"/>
        </w:rPr>
      </w:pPr>
      <w:r>
        <w:rPr>
          <w:rFonts w:ascii="Times New Roman" w:hAnsi="Times New Roman" w:cs="Times New Roman"/>
          <w:sz w:val="24"/>
          <w:szCs w:val="24"/>
        </w:rPr>
        <w:t xml:space="preserve">Отсъстват общинските </w:t>
      </w:r>
      <w:proofErr w:type="spellStart"/>
      <w:r>
        <w:rPr>
          <w:rFonts w:ascii="Times New Roman" w:hAnsi="Times New Roman" w:cs="Times New Roman"/>
          <w:sz w:val="24"/>
          <w:szCs w:val="24"/>
        </w:rPr>
        <w:t>съветници</w:t>
      </w:r>
      <w:proofErr w:type="spellEnd"/>
      <w:r w:rsidR="00BE50CA">
        <w:rPr>
          <w:rFonts w:ascii="Times New Roman" w:hAnsi="Times New Roman" w:cs="Times New Roman"/>
          <w:sz w:val="24"/>
          <w:szCs w:val="24"/>
        </w:rPr>
        <w:t>, също членове на комисиите,</w:t>
      </w:r>
      <w:r>
        <w:rPr>
          <w:rFonts w:ascii="Times New Roman" w:hAnsi="Times New Roman" w:cs="Times New Roman"/>
          <w:sz w:val="24"/>
          <w:szCs w:val="24"/>
        </w:rPr>
        <w:t xml:space="preserve"> Кирил Киров, Демир Петров и Ивайло Илиев.</w:t>
      </w:r>
    </w:p>
    <w:p w:rsidR="00FF3BC7" w:rsidRPr="00AA3744" w:rsidRDefault="00FF3BC7" w:rsidP="00D32DDC">
      <w:pPr>
        <w:ind w:firstLine="708"/>
        <w:jc w:val="both"/>
        <w:rPr>
          <w:rFonts w:ascii="Times New Roman" w:hAnsi="Times New Roman" w:cs="Times New Roman"/>
          <w:sz w:val="24"/>
          <w:szCs w:val="24"/>
        </w:rPr>
      </w:pPr>
      <w:r>
        <w:rPr>
          <w:rFonts w:ascii="Times New Roman" w:hAnsi="Times New Roman" w:cs="Times New Roman"/>
          <w:sz w:val="24"/>
          <w:szCs w:val="24"/>
        </w:rPr>
        <w:t>На заседанието присъства</w:t>
      </w:r>
      <w:r w:rsidR="00BE50CA">
        <w:rPr>
          <w:rFonts w:ascii="Times New Roman" w:hAnsi="Times New Roman" w:cs="Times New Roman"/>
          <w:sz w:val="24"/>
          <w:szCs w:val="24"/>
        </w:rPr>
        <w:t xml:space="preserve">ха </w:t>
      </w:r>
      <w:r>
        <w:rPr>
          <w:rFonts w:ascii="Times New Roman" w:hAnsi="Times New Roman" w:cs="Times New Roman"/>
          <w:sz w:val="24"/>
          <w:szCs w:val="24"/>
        </w:rPr>
        <w:t xml:space="preserve">и кмета на община Несебър </w:t>
      </w:r>
      <w:r w:rsidR="00AB63F0">
        <w:rPr>
          <w:rFonts w:ascii="Times New Roman" w:hAnsi="Times New Roman" w:cs="Times New Roman"/>
          <w:sz w:val="24"/>
          <w:szCs w:val="24"/>
        </w:rPr>
        <w:t xml:space="preserve">- </w:t>
      </w:r>
      <w:r>
        <w:rPr>
          <w:rFonts w:ascii="Times New Roman" w:hAnsi="Times New Roman" w:cs="Times New Roman"/>
          <w:sz w:val="24"/>
          <w:szCs w:val="24"/>
        </w:rPr>
        <w:t xml:space="preserve">Николай Димитров, Иван </w:t>
      </w:r>
      <w:proofErr w:type="spellStart"/>
      <w:r>
        <w:rPr>
          <w:rFonts w:ascii="Times New Roman" w:hAnsi="Times New Roman" w:cs="Times New Roman"/>
          <w:sz w:val="24"/>
          <w:szCs w:val="24"/>
        </w:rPr>
        <w:t>Гургов</w:t>
      </w:r>
      <w:proofErr w:type="spellEnd"/>
      <w:r>
        <w:rPr>
          <w:rFonts w:ascii="Times New Roman" w:hAnsi="Times New Roman" w:cs="Times New Roman"/>
          <w:sz w:val="24"/>
          <w:szCs w:val="24"/>
        </w:rPr>
        <w:t xml:space="preserve">- зам. кмет на общината, Антоанета Харизанова – н-к отдел </w:t>
      </w:r>
      <w:r w:rsidR="00977C98">
        <w:rPr>
          <w:rFonts w:ascii="Times New Roman" w:hAnsi="Times New Roman" w:cs="Times New Roman"/>
          <w:sz w:val="24"/>
          <w:szCs w:val="24"/>
        </w:rPr>
        <w:t>„Бюджет и разрешителни режими“,</w:t>
      </w:r>
      <w:r>
        <w:rPr>
          <w:rFonts w:ascii="Times New Roman" w:hAnsi="Times New Roman" w:cs="Times New Roman"/>
          <w:sz w:val="24"/>
          <w:szCs w:val="24"/>
        </w:rPr>
        <w:t xml:space="preserve"> Живка </w:t>
      </w:r>
      <w:proofErr w:type="spellStart"/>
      <w:r>
        <w:rPr>
          <w:rFonts w:ascii="Times New Roman" w:hAnsi="Times New Roman" w:cs="Times New Roman"/>
          <w:sz w:val="24"/>
          <w:szCs w:val="24"/>
        </w:rPr>
        <w:t>Биволарова</w:t>
      </w:r>
      <w:proofErr w:type="spellEnd"/>
      <w:r>
        <w:rPr>
          <w:rFonts w:ascii="Times New Roman" w:hAnsi="Times New Roman" w:cs="Times New Roman"/>
          <w:sz w:val="24"/>
          <w:szCs w:val="24"/>
        </w:rPr>
        <w:t xml:space="preserve"> – експерт в отдел „Бюджет</w:t>
      </w:r>
      <w:r w:rsidR="00977C98" w:rsidRPr="00977C98">
        <w:rPr>
          <w:rFonts w:ascii="Times New Roman" w:hAnsi="Times New Roman" w:cs="Times New Roman"/>
          <w:sz w:val="24"/>
          <w:szCs w:val="24"/>
        </w:rPr>
        <w:t xml:space="preserve"> </w:t>
      </w:r>
      <w:r w:rsidR="00977C98">
        <w:rPr>
          <w:rFonts w:ascii="Times New Roman" w:hAnsi="Times New Roman" w:cs="Times New Roman"/>
          <w:sz w:val="24"/>
          <w:szCs w:val="24"/>
        </w:rPr>
        <w:t>и разрешителни режими“</w:t>
      </w:r>
      <w:r w:rsidR="00AA3744">
        <w:rPr>
          <w:rFonts w:ascii="Times New Roman" w:hAnsi="Times New Roman" w:cs="Times New Roman"/>
          <w:sz w:val="24"/>
          <w:szCs w:val="24"/>
        </w:rPr>
        <w:t xml:space="preserve"> и</w:t>
      </w:r>
      <w:r w:rsidR="00AA3744" w:rsidRPr="00AA3744">
        <w:rPr>
          <w:rFonts w:ascii="Times New Roman" w:hAnsi="Times New Roman" w:cs="Times New Roman"/>
          <w:sz w:val="28"/>
          <w:szCs w:val="28"/>
          <w:lang w:eastAsia="bg-BG"/>
        </w:rPr>
        <w:t xml:space="preserve"> </w:t>
      </w:r>
      <w:r w:rsidR="00AA3744" w:rsidRPr="00AA3744">
        <w:rPr>
          <w:rFonts w:ascii="Times New Roman" w:hAnsi="Times New Roman" w:cs="Times New Roman"/>
          <w:sz w:val="24"/>
          <w:szCs w:val="24"/>
          <w:lang w:eastAsia="bg-BG"/>
        </w:rPr>
        <w:t>Клара Стоянова - Д</w:t>
      </w:r>
      <w:r w:rsidR="00AA3744" w:rsidRPr="00AA3744">
        <w:rPr>
          <w:rFonts w:ascii="Times New Roman" w:hAnsi="Times New Roman" w:cs="Times New Roman"/>
          <w:sz w:val="24"/>
          <w:szCs w:val="24"/>
        </w:rPr>
        <w:t>иректор на Дирекция „Устройство на територията, инвестиционното планиране, строителството и контрол върху строителството</w:t>
      </w:r>
      <w:r w:rsidR="00AA3744">
        <w:rPr>
          <w:rFonts w:ascii="Times New Roman" w:hAnsi="Times New Roman" w:cs="Times New Roman"/>
          <w:sz w:val="24"/>
          <w:szCs w:val="24"/>
        </w:rPr>
        <w:t>“.</w:t>
      </w:r>
    </w:p>
    <w:p w:rsidR="00D32DDC" w:rsidRDefault="002C24E0" w:rsidP="006E0F13">
      <w:pPr>
        <w:jc w:val="both"/>
        <w:rPr>
          <w:rFonts w:ascii="Times New Roman" w:hAnsi="Times New Roman" w:cs="Times New Roman"/>
          <w:sz w:val="24"/>
          <w:szCs w:val="24"/>
        </w:rPr>
      </w:pPr>
      <w:r>
        <w:rPr>
          <w:rFonts w:ascii="Times New Roman" w:hAnsi="Times New Roman" w:cs="Times New Roman"/>
          <w:sz w:val="24"/>
          <w:szCs w:val="24"/>
        </w:rPr>
        <w:tab/>
        <w:t xml:space="preserve">Заседанието бе открито </w:t>
      </w:r>
      <w:r w:rsidR="00A32376">
        <w:rPr>
          <w:rFonts w:ascii="Times New Roman" w:hAnsi="Times New Roman" w:cs="Times New Roman"/>
          <w:sz w:val="24"/>
          <w:szCs w:val="24"/>
        </w:rPr>
        <w:t xml:space="preserve">и ръководено </w:t>
      </w:r>
      <w:r>
        <w:rPr>
          <w:rFonts w:ascii="Times New Roman" w:hAnsi="Times New Roman" w:cs="Times New Roman"/>
          <w:sz w:val="24"/>
          <w:szCs w:val="24"/>
        </w:rPr>
        <w:t>от председателя на Общинския съвет Върбан Кръстев</w:t>
      </w:r>
      <w:r w:rsidR="00712332">
        <w:rPr>
          <w:rFonts w:ascii="Times New Roman" w:hAnsi="Times New Roman" w:cs="Times New Roman"/>
          <w:sz w:val="24"/>
          <w:szCs w:val="24"/>
        </w:rPr>
        <w:t>.</w:t>
      </w:r>
    </w:p>
    <w:p w:rsidR="00712332" w:rsidRPr="00712332" w:rsidRDefault="00BE50CA" w:rsidP="00712332">
      <w:pPr>
        <w:jc w:val="both"/>
        <w:rPr>
          <w:rFonts w:ascii="Times New Roman" w:hAnsi="Times New Roman" w:cs="Times New Roman"/>
          <w:sz w:val="24"/>
          <w:szCs w:val="24"/>
        </w:rPr>
      </w:pPr>
      <w:r>
        <w:rPr>
          <w:rFonts w:ascii="Times New Roman" w:hAnsi="Times New Roman" w:cs="Times New Roman"/>
          <w:sz w:val="24"/>
          <w:szCs w:val="24"/>
        </w:rPr>
        <w:t xml:space="preserve">            </w:t>
      </w:r>
      <w:r w:rsidRPr="00BE50CA">
        <w:rPr>
          <w:rFonts w:ascii="Times New Roman" w:hAnsi="Times New Roman" w:cs="Times New Roman"/>
          <w:sz w:val="24"/>
          <w:szCs w:val="24"/>
        </w:rPr>
        <w:t>Върбан Кръстев</w:t>
      </w:r>
      <w:r>
        <w:t xml:space="preserve">  - </w:t>
      </w:r>
      <w:r w:rsidR="00712332" w:rsidRPr="00712332">
        <w:rPr>
          <w:rFonts w:ascii="Times New Roman" w:hAnsi="Times New Roman" w:cs="Times New Roman"/>
          <w:sz w:val="24"/>
          <w:szCs w:val="24"/>
        </w:rPr>
        <w:t xml:space="preserve">Колеги, откривам съвместното заседание на </w:t>
      </w:r>
      <w:r w:rsidR="00712332">
        <w:rPr>
          <w:rFonts w:ascii="Times New Roman" w:hAnsi="Times New Roman" w:cs="Times New Roman"/>
          <w:sz w:val="24"/>
          <w:szCs w:val="24"/>
        </w:rPr>
        <w:t>четири</w:t>
      </w:r>
      <w:r w:rsidR="00712332" w:rsidRPr="00712332">
        <w:rPr>
          <w:rFonts w:ascii="Times New Roman" w:hAnsi="Times New Roman" w:cs="Times New Roman"/>
          <w:sz w:val="24"/>
          <w:szCs w:val="24"/>
        </w:rPr>
        <w:t>те постоянните комисии, като на него, ще бъде разгледана докладна записка вх.№ 071/29.01.2024</w:t>
      </w:r>
      <w:r w:rsidR="002B4AA8">
        <w:rPr>
          <w:rFonts w:ascii="Times New Roman" w:hAnsi="Times New Roman" w:cs="Times New Roman"/>
          <w:sz w:val="24"/>
          <w:szCs w:val="24"/>
        </w:rPr>
        <w:t xml:space="preserve"> </w:t>
      </w:r>
      <w:r w:rsidR="00712332" w:rsidRPr="00712332">
        <w:rPr>
          <w:rFonts w:ascii="Times New Roman" w:hAnsi="Times New Roman" w:cs="Times New Roman"/>
          <w:sz w:val="24"/>
          <w:szCs w:val="24"/>
        </w:rPr>
        <w:t>г. от г-н Николай  Димитров</w:t>
      </w:r>
      <w:r w:rsidR="002B4AA8">
        <w:rPr>
          <w:rFonts w:ascii="Times New Roman" w:hAnsi="Times New Roman" w:cs="Times New Roman"/>
          <w:sz w:val="24"/>
          <w:szCs w:val="24"/>
        </w:rPr>
        <w:t>- кмет на община Несебър</w:t>
      </w:r>
      <w:r w:rsidR="00712332" w:rsidRPr="00712332">
        <w:rPr>
          <w:rFonts w:ascii="Times New Roman" w:hAnsi="Times New Roman" w:cs="Times New Roman"/>
          <w:sz w:val="24"/>
          <w:szCs w:val="24"/>
        </w:rPr>
        <w:t>,  о</w:t>
      </w:r>
      <w:r w:rsidR="00712332">
        <w:rPr>
          <w:rFonts w:ascii="Times New Roman" w:hAnsi="Times New Roman" w:cs="Times New Roman"/>
          <w:sz w:val="24"/>
          <w:szCs w:val="24"/>
        </w:rPr>
        <w:t>тносно проект з</w:t>
      </w:r>
      <w:r w:rsidR="00712332" w:rsidRPr="00712332">
        <w:rPr>
          <w:rFonts w:ascii="Times New Roman" w:hAnsi="Times New Roman" w:cs="Times New Roman"/>
          <w:sz w:val="24"/>
          <w:szCs w:val="24"/>
        </w:rPr>
        <w:t xml:space="preserve">а бюджет на община </w:t>
      </w:r>
      <w:r w:rsidR="00712332">
        <w:rPr>
          <w:rFonts w:ascii="Times New Roman" w:hAnsi="Times New Roman" w:cs="Times New Roman"/>
          <w:sz w:val="24"/>
          <w:szCs w:val="24"/>
        </w:rPr>
        <w:t xml:space="preserve">Несебър </w:t>
      </w:r>
      <w:r w:rsidR="00712332" w:rsidRPr="00712332">
        <w:rPr>
          <w:rFonts w:ascii="Times New Roman" w:hAnsi="Times New Roman" w:cs="Times New Roman"/>
          <w:sz w:val="24"/>
          <w:szCs w:val="24"/>
        </w:rPr>
        <w:t>за 2024</w:t>
      </w:r>
      <w:r w:rsidR="00712332">
        <w:rPr>
          <w:rFonts w:ascii="Times New Roman" w:hAnsi="Times New Roman" w:cs="Times New Roman"/>
          <w:sz w:val="24"/>
          <w:szCs w:val="24"/>
        </w:rPr>
        <w:t xml:space="preserve"> </w:t>
      </w:r>
      <w:r w:rsidR="00712332" w:rsidRPr="00712332">
        <w:rPr>
          <w:rFonts w:ascii="Times New Roman" w:hAnsi="Times New Roman" w:cs="Times New Roman"/>
          <w:sz w:val="24"/>
          <w:szCs w:val="24"/>
        </w:rPr>
        <w:t xml:space="preserve">г. </w:t>
      </w:r>
    </w:p>
    <w:p w:rsidR="00D573F3" w:rsidRDefault="00712332" w:rsidP="00712332">
      <w:pPr>
        <w:jc w:val="both"/>
        <w:rPr>
          <w:rFonts w:ascii="Times New Roman" w:hAnsi="Times New Roman" w:cs="Times New Roman"/>
          <w:sz w:val="24"/>
          <w:szCs w:val="24"/>
        </w:rPr>
      </w:pPr>
      <w:r w:rsidRPr="00712332">
        <w:rPr>
          <w:rFonts w:ascii="Times New Roman" w:hAnsi="Times New Roman" w:cs="Times New Roman"/>
          <w:sz w:val="24"/>
          <w:szCs w:val="24"/>
        </w:rPr>
        <w:lastRenderedPageBreak/>
        <w:t xml:space="preserve">            Съвместното заседание е свикано по моя инициатива, на основание чл. 24 ал.1 </w:t>
      </w:r>
      <w:r>
        <w:rPr>
          <w:rFonts w:ascii="Times New Roman" w:hAnsi="Times New Roman" w:cs="Times New Roman"/>
          <w:sz w:val="24"/>
          <w:szCs w:val="24"/>
        </w:rPr>
        <w:t xml:space="preserve">от Правилника за организацията и дейността на Общински съвет – Несебър, неговите комисии и взаимодействието му с общинската администрация, </w:t>
      </w:r>
      <w:r w:rsidR="00F35D37">
        <w:rPr>
          <w:rFonts w:ascii="Times New Roman" w:hAnsi="Times New Roman" w:cs="Times New Roman"/>
          <w:sz w:val="24"/>
          <w:szCs w:val="24"/>
        </w:rPr>
        <w:t xml:space="preserve">мандат 2023-2027 г., </w:t>
      </w:r>
      <w:r>
        <w:rPr>
          <w:rFonts w:ascii="Times New Roman" w:hAnsi="Times New Roman" w:cs="Times New Roman"/>
          <w:sz w:val="24"/>
          <w:szCs w:val="24"/>
        </w:rPr>
        <w:t>п</w:t>
      </w:r>
      <w:r w:rsidRPr="00712332">
        <w:rPr>
          <w:rFonts w:ascii="Times New Roman" w:hAnsi="Times New Roman" w:cs="Times New Roman"/>
          <w:sz w:val="24"/>
          <w:szCs w:val="24"/>
        </w:rPr>
        <w:t>оради необходимостта проекта за бюджет да бъде разгледан от всички постоянни комисии, които да изразят своите становища по него</w:t>
      </w:r>
      <w:r>
        <w:rPr>
          <w:rFonts w:ascii="Times New Roman" w:hAnsi="Times New Roman" w:cs="Times New Roman"/>
          <w:sz w:val="24"/>
          <w:szCs w:val="24"/>
        </w:rPr>
        <w:t>. С</w:t>
      </w:r>
      <w:r w:rsidRPr="00712332">
        <w:rPr>
          <w:rFonts w:ascii="Times New Roman" w:hAnsi="Times New Roman" w:cs="Times New Roman"/>
          <w:sz w:val="24"/>
          <w:szCs w:val="24"/>
        </w:rPr>
        <w:t>ъобразно естеството на постъпилите други материали за предстоящата сесия, нямаше материали</w:t>
      </w:r>
      <w:r>
        <w:rPr>
          <w:rFonts w:ascii="Times New Roman" w:hAnsi="Times New Roman" w:cs="Times New Roman"/>
          <w:sz w:val="24"/>
          <w:szCs w:val="24"/>
        </w:rPr>
        <w:t>,</w:t>
      </w:r>
      <w:r w:rsidRPr="00712332">
        <w:rPr>
          <w:rFonts w:ascii="Times New Roman" w:hAnsi="Times New Roman" w:cs="Times New Roman"/>
          <w:sz w:val="24"/>
          <w:szCs w:val="24"/>
        </w:rPr>
        <w:t xml:space="preserve"> които да налагат насрочване на самостоятелно заседание на </w:t>
      </w:r>
      <w:r>
        <w:rPr>
          <w:rFonts w:ascii="Times New Roman" w:hAnsi="Times New Roman" w:cs="Times New Roman"/>
          <w:sz w:val="24"/>
          <w:szCs w:val="24"/>
        </w:rPr>
        <w:t>три</w:t>
      </w:r>
      <w:r w:rsidRPr="00712332">
        <w:rPr>
          <w:rFonts w:ascii="Times New Roman" w:hAnsi="Times New Roman" w:cs="Times New Roman"/>
          <w:sz w:val="24"/>
          <w:szCs w:val="24"/>
        </w:rPr>
        <w:t xml:space="preserve"> от комисиите.           </w:t>
      </w:r>
    </w:p>
    <w:p w:rsidR="00712332" w:rsidRPr="00712332" w:rsidRDefault="00D573F3" w:rsidP="00712332">
      <w:pPr>
        <w:jc w:val="both"/>
        <w:rPr>
          <w:rFonts w:ascii="Times New Roman" w:hAnsi="Times New Roman" w:cs="Times New Roman"/>
          <w:sz w:val="24"/>
          <w:szCs w:val="24"/>
        </w:rPr>
      </w:pPr>
      <w:r>
        <w:rPr>
          <w:rFonts w:ascii="Times New Roman" w:hAnsi="Times New Roman" w:cs="Times New Roman"/>
          <w:sz w:val="24"/>
          <w:szCs w:val="24"/>
        </w:rPr>
        <w:tab/>
        <w:t>Давам думата н</w:t>
      </w:r>
      <w:r w:rsidR="00F448C2">
        <w:rPr>
          <w:rFonts w:ascii="Times New Roman" w:hAnsi="Times New Roman" w:cs="Times New Roman"/>
          <w:sz w:val="24"/>
          <w:szCs w:val="24"/>
        </w:rPr>
        <w:t xml:space="preserve">а </w:t>
      </w:r>
      <w:proofErr w:type="spellStart"/>
      <w:r w:rsidR="00F448C2">
        <w:rPr>
          <w:rFonts w:ascii="Times New Roman" w:hAnsi="Times New Roman" w:cs="Times New Roman"/>
          <w:sz w:val="24"/>
          <w:szCs w:val="24"/>
        </w:rPr>
        <w:t>адв</w:t>
      </w:r>
      <w:proofErr w:type="spellEnd"/>
      <w:r w:rsidR="00F448C2">
        <w:rPr>
          <w:rFonts w:ascii="Times New Roman" w:hAnsi="Times New Roman" w:cs="Times New Roman"/>
          <w:sz w:val="24"/>
          <w:szCs w:val="24"/>
        </w:rPr>
        <w:t>. Светла Каменова да ви информира по</w:t>
      </w:r>
      <w:r>
        <w:rPr>
          <w:rFonts w:ascii="Times New Roman" w:hAnsi="Times New Roman" w:cs="Times New Roman"/>
          <w:sz w:val="24"/>
          <w:szCs w:val="24"/>
        </w:rPr>
        <w:t xml:space="preserve"> процедурата </w:t>
      </w:r>
      <w:r w:rsidR="00A32376">
        <w:rPr>
          <w:rFonts w:ascii="Times New Roman" w:hAnsi="Times New Roman" w:cs="Times New Roman"/>
          <w:sz w:val="24"/>
          <w:szCs w:val="24"/>
        </w:rPr>
        <w:t>.</w:t>
      </w:r>
      <w:r>
        <w:rPr>
          <w:rFonts w:ascii="Times New Roman" w:hAnsi="Times New Roman" w:cs="Times New Roman"/>
          <w:sz w:val="24"/>
          <w:szCs w:val="24"/>
        </w:rPr>
        <w:t xml:space="preserve"> </w:t>
      </w:r>
      <w:r w:rsidR="00712332" w:rsidRPr="00712332">
        <w:rPr>
          <w:rFonts w:ascii="Times New Roman" w:hAnsi="Times New Roman" w:cs="Times New Roman"/>
          <w:sz w:val="24"/>
          <w:szCs w:val="24"/>
        </w:rPr>
        <w:t xml:space="preserve">     </w:t>
      </w:r>
    </w:p>
    <w:p w:rsidR="00712332" w:rsidRPr="00712332" w:rsidRDefault="00712332" w:rsidP="0054614F">
      <w:pPr>
        <w:spacing w:after="0"/>
        <w:jc w:val="both"/>
        <w:rPr>
          <w:rFonts w:ascii="Times New Roman" w:hAnsi="Times New Roman" w:cs="Times New Roman"/>
          <w:i/>
          <w:iCs/>
          <w:sz w:val="24"/>
          <w:szCs w:val="24"/>
        </w:rPr>
      </w:pPr>
      <w:r w:rsidRPr="00712332">
        <w:rPr>
          <w:rFonts w:ascii="Times New Roman" w:hAnsi="Times New Roman" w:cs="Times New Roman"/>
          <w:sz w:val="24"/>
          <w:szCs w:val="24"/>
        </w:rPr>
        <w:t xml:space="preserve">           </w:t>
      </w:r>
      <w:proofErr w:type="spellStart"/>
      <w:r w:rsidR="00F448C2">
        <w:rPr>
          <w:rFonts w:ascii="Times New Roman" w:hAnsi="Times New Roman" w:cs="Times New Roman"/>
          <w:sz w:val="24"/>
          <w:szCs w:val="24"/>
        </w:rPr>
        <w:t>Адв</w:t>
      </w:r>
      <w:proofErr w:type="spellEnd"/>
      <w:r w:rsidR="00F448C2">
        <w:rPr>
          <w:rFonts w:ascii="Times New Roman" w:hAnsi="Times New Roman" w:cs="Times New Roman"/>
          <w:sz w:val="24"/>
          <w:szCs w:val="24"/>
        </w:rPr>
        <w:t xml:space="preserve">. </w:t>
      </w:r>
      <w:r w:rsidR="00D573F3">
        <w:rPr>
          <w:rFonts w:ascii="Times New Roman" w:hAnsi="Times New Roman" w:cs="Times New Roman"/>
          <w:sz w:val="24"/>
          <w:szCs w:val="24"/>
        </w:rPr>
        <w:t xml:space="preserve">Светла Каменова - </w:t>
      </w:r>
      <w:r w:rsidRPr="00712332">
        <w:rPr>
          <w:rFonts w:ascii="Times New Roman" w:hAnsi="Times New Roman" w:cs="Times New Roman"/>
          <w:sz w:val="24"/>
          <w:szCs w:val="24"/>
        </w:rPr>
        <w:t>Информирам Ви, че съгласно процедурата за приемане на бюджета, регламентирана в ч</w:t>
      </w:r>
      <w:r w:rsidR="003F4487">
        <w:rPr>
          <w:rFonts w:ascii="Times New Roman" w:hAnsi="Times New Roman" w:cs="Times New Roman"/>
          <w:sz w:val="24"/>
          <w:szCs w:val="24"/>
        </w:rPr>
        <w:t>л.30</w:t>
      </w:r>
      <w:r w:rsidRPr="00712332">
        <w:rPr>
          <w:rFonts w:ascii="Times New Roman" w:hAnsi="Times New Roman" w:cs="Times New Roman"/>
          <w:sz w:val="24"/>
          <w:szCs w:val="24"/>
        </w:rPr>
        <w:t xml:space="preserve"> ал.1</w:t>
      </w:r>
      <w:r w:rsidR="003F4487">
        <w:rPr>
          <w:rFonts w:ascii="Times New Roman" w:hAnsi="Times New Roman" w:cs="Times New Roman"/>
          <w:sz w:val="24"/>
          <w:szCs w:val="24"/>
        </w:rPr>
        <w:t xml:space="preserve"> и</w:t>
      </w:r>
      <w:r w:rsidRPr="00712332">
        <w:rPr>
          <w:rFonts w:ascii="Times New Roman" w:hAnsi="Times New Roman" w:cs="Times New Roman"/>
          <w:sz w:val="24"/>
          <w:szCs w:val="24"/>
        </w:rPr>
        <w:t xml:space="preserve"> ал.2 от Наредба</w:t>
      </w:r>
      <w:r w:rsidR="00F448C2">
        <w:rPr>
          <w:rFonts w:ascii="Times New Roman" w:hAnsi="Times New Roman" w:cs="Times New Roman"/>
          <w:sz w:val="24"/>
          <w:szCs w:val="24"/>
        </w:rPr>
        <w:t xml:space="preserve"> № 12</w:t>
      </w:r>
      <w:r w:rsidRPr="00712332">
        <w:rPr>
          <w:rFonts w:ascii="Times New Roman" w:hAnsi="Times New Roman" w:cs="Times New Roman"/>
          <w:sz w:val="24"/>
          <w:szCs w:val="24"/>
        </w:rPr>
        <w:t xml:space="preserve"> за услов</w:t>
      </w:r>
      <w:r w:rsidR="003F4487">
        <w:rPr>
          <w:rFonts w:ascii="Times New Roman" w:hAnsi="Times New Roman" w:cs="Times New Roman"/>
          <w:sz w:val="24"/>
          <w:szCs w:val="24"/>
        </w:rPr>
        <w:t>ията и реда за съставяне на три</w:t>
      </w:r>
      <w:r w:rsidRPr="00712332">
        <w:rPr>
          <w:rFonts w:ascii="Times New Roman" w:hAnsi="Times New Roman" w:cs="Times New Roman"/>
          <w:sz w:val="24"/>
          <w:szCs w:val="24"/>
        </w:rPr>
        <w:t>годишна бюджет</w:t>
      </w:r>
      <w:r w:rsidR="003F4487">
        <w:rPr>
          <w:rFonts w:ascii="Times New Roman" w:hAnsi="Times New Roman" w:cs="Times New Roman"/>
          <w:sz w:val="24"/>
          <w:szCs w:val="24"/>
        </w:rPr>
        <w:t xml:space="preserve">на прогноза за местни дейности </w:t>
      </w:r>
      <w:r w:rsidRPr="00712332">
        <w:rPr>
          <w:rFonts w:ascii="Times New Roman" w:hAnsi="Times New Roman" w:cs="Times New Roman"/>
          <w:sz w:val="24"/>
          <w:szCs w:val="24"/>
        </w:rPr>
        <w:t>за съставяне, приемане, изпълнение и отчитане на бюджета на Община Несебър, разглеждането на проекта на бюдже</w:t>
      </w:r>
      <w:r w:rsidR="003F4487">
        <w:rPr>
          <w:rFonts w:ascii="Times New Roman" w:hAnsi="Times New Roman" w:cs="Times New Roman"/>
          <w:sz w:val="24"/>
          <w:szCs w:val="24"/>
        </w:rPr>
        <w:t>та</w:t>
      </w:r>
      <w:r w:rsidRPr="00712332">
        <w:rPr>
          <w:rFonts w:ascii="Times New Roman" w:hAnsi="Times New Roman" w:cs="Times New Roman"/>
          <w:sz w:val="24"/>
          <w:szCs w:val="24"/>
        </w:rPr>
        <w:t xml:space="preserve"> започ</w:t>
      </w:r>
      <w:r w:rsidR="003F4487">
        <w:rPr>
          <w:rFonts w:ascii="Times New Roman" w:hAnsi="Times New Roman" w:cs="Times New Roman"/>
          <w:sz w:val="24"/>
          <w:szCs w:val="24"/>
        </w:rPr>
        <w:t>в</w:t>
      </w:r>
      <w:r w:rsidRPr="00712332">
        <w:rPr>
          <w:rFonts w:ascii="Times New Roman" w:hAnsi="Times New Roman" w:cs="Times New Roman"/>
          <w:sz w:val="24"/>
          <w:szCs w:val="24"/>
        </w:rPr>
        <w:t xml:space="preserve">а от постоянните комисии, които изразяват своите становища, а </w:t>
      </w:r>
      <w:r w:rsidRPr="00A32376">
        <w:rPr>
          <w:rFonts w:ascii="Times New Roman" w:hAnsi="Times New Roman" w:cs="Times New Roman"/>
          <w:sz w:val="24"/>
          <w:szCs w:val="24"/>
        </w:rPr>
        <w:t>постоянната  комисия  по бюджет и финанси</w:t>
      </w:r>
      <w:r w:rsidRPr="00712332">
        <w:rPr>
          <w:rFonts w:ascii="Times New Roman" w:hAnsi="Times New Roman" w:cs="Times New Roman"/>
          <w:b/>
          <w:sz w:val="24"/>
          <w:szCs w:val="24"/>
        </w:rPr>
        <w:t>,</w:t>
      </w:r>
      <w:r w:rsidRPr="00712332">
        <w:rPr>
          <w:rFonts w:ascii="Times New Roman" w:hAnsi="Times New Roman" w:cs="Times New Roman"/>
          <w:sz w:val="24"/>
          <w:szCs w:val="24"/>
        </w:rPr>
        <w:t xml:space="preserve"> на свое заседание</w:t>
      </w:r>
      <w:r w:rsidR="00B4550A">
        <w:rPr>
          <w:rFonts w:ascii="Times New Roman" w:hAnsi="Times New Roman" w:cs="Times New Roman"/>
          <w:sz w:val="24"/>
          <w:szCs w:val="24"/>
        </w:rPr>
        <w:t>,</w:t>
      </w:r>
      <w:r w:rsidRPr="00712332">
        <w:rPr>
          <w:rFonts w:ascii="Times New Roman" w:hAnsi="Times New Roman" w:cs="Times New Roman"/>
          <w:sz w:val="24"/>
          <w:szCs w:val="24"/>
        </w:rPr>
        <w:t xml:space="preserve"> </w:t>
      </w:r>
      <w:r w:rsidRPr="00712332">
        <w:rPr>
          <w:rFonts w:ascii="Times New Roman" w:hAnsi="Times New Roman" w:cs="Times New Roman"/>
          <w:iCs/>
          <w:sz w:val="24"/>
          <w:szCs w:val="24"/>
        </w:rPr>
        <w:t xml:space="preserve">заедно с кмета на Общината и/или негов представител, следва да разгледа </w:t>
      </w:r>
      <w:r w:rsidR="00F448C2">
        <w:rPr>
          <w:rFonts w:ascii="Times New Roman" w:hAnsi="Times New Roman" w:cs="Times New Roman"/>
          <w:iCs/>
          <w:sz w:val="24"/>
          <w:szCs w:val="24"/>
        </w:rPr>
        <w:t xml:space="preserve">и обобщи </w:t>
      </w:r>
      <w:r w:rsidRPr="00712332">
        <w:rPr>
          <w:rFonts w:ascii="Times New Roman" w:hAnsi="Times New Roman" w:cs="Times New Roman"/>
          <w:iCs/>
          <w:sz w:val="24"/>
          <w:szCs w:val="24"/>
        </w:rPr>
        <w:t>постъпилите</w:t>
      </w:r>
      <w:r w:rsidR="000358FF">
        <w:rPr>
          <w:rFonts w:ascii="Times New Roman" w:hAnsi="Times New Roman" w:cs="Times New Roman"/>
          <w:iCs/>
          <w:sz w:val="24"/>
          <w:szCs w:val="24"/>
        </w:rPr>
        <w:t xml:space="preserve"> предложения</w:t>
      </w:r>
      <w:r w:rsidRPr="00712332">
        <w:rPr>
          <w:rFonts w:ascii="Times New Roman" w:hAnsi="Times New Roman" w:cs="Times New Roman"/>
          <w:iCs/>
          <w:sz w:val="24"/>
          <w:szCs w:val="24"/>
        </w:rPr>
        <w:t xml:space="preserve"> от комисиите</w:t>
      </w:r>
      <w:r w:rsidR="000358FF">
        <w:rPr>
          <w:rFonts w:ascii="Times New Roman" w:hAnsi="Times New Roman" w:cs="Times New Roman"/>
          <w:iCs/>
          <w:sz w:val="24"/>
          <w:szCs w:val="24"/>
        </w:rPr>
        <w:t>,</w:t>
      </w:r>
      <w:r w:rsidRPr="00712332">
        <w:rPr>
          <w:rFonts w:ascii="Times New Roman" w:hAnsi="Times New Roman" w:cs="Times New Roman"/>
          <w:iCs/>
          <w:sz w:val="24"/>
          <w:szCs w:val="24"/>
        </w:rPr>
        <w:t xml:space="preserve"> </w:t>
      </w:r>
      <w:r w:rsidR="000358FF">
        <w:rPr>
          <w:rFonts w:ascii="Times New Roman" w:hAnsi="Times New Roman" w:cs="Times New Roman"/>
          <w:iCs/>
          <w:sz w:val="24"/>
          <w:szCs w:val="24"/>
        </w:rPr>
        <w:t xml:space="preserve">да </w:t>
      </w:r>
      <w:r w:rsidRPr="00712332">
        <w:rPr>
          <w:rFonts w:ascii="Times New Roman" w:hAnsi="Times New Roman" w:cs="Times New Roman"/>
          <w:iCs/>
          <w:sz w:val="24"/>
          <w:szCs w:val="24"/>
        </w:rPr>
        <w:t>формира  окончателно </w:t>
      </w:r>
      <w:r w:rsidR="000358FF">
        <w:rPr>
          <w:rFonts w:ascii="Times New Roman" w:hAnsi="Times New Roman" w:cs="Times New Roman"/>
          <w:iCs/>
          <w:sz w:val="24"/>
          <w:szCs w:val="24"/>
        </w:rPr>
        <w:t xml:space="preserve">становище с вносителите и да предложи евентуални корекции, ако такива са необходими, </w:t>
      </w:r>
      <w:r w:rsidR="003F4487">
        <w:rPr>
          <w:rFonts w:ascii="Times New Roman" w:hAnsi="Times New Roman" w:cs="Times New Roman"/>
          <w:iCs/>
          <w:sz w:val="24"/>
          <w:szCs w:val="24"/>
        </w:rPr>
        <w:t>относно предложения</w:t>
      </w:r>
      <w:r w:rsidRPr="00712332">
        <w:rPr>
          <w:rFonts w:ascii="Times New Roman" w:hAnsi="Times New Roman" w:cs="Times New Roman"/>
          <w:iCs/>
          <w:sz w:val="24"/>
          <w:szCs w:val="24"/>
        </w:rPr>
        <w:t xml:space="preserve"> проект за бюджет, поради което и в обявеният график за </w:t>
      </w:r>
      <w:r w:rsidR="00B4550A">
        <w:rPr>
          <w:rFonts w:ascii="Times New Roman" w:hAnsi="Times New Roman" w:cs="Times New Roman"/>
          <w:iCs/>
          <w:sz w:val="24"/>
          <w:szCs w:val="24"/>
        </w:rPr>
        <w:t xml:space="preserve">провеждането на днешните </w:t>
      </w:r>
      <w:r w:rsidRPr="00712332">
        <w:rPr>
          <w:rFonts w:ascii="Times New Roman" w:hAnsi="Times New Roman" w:cs="Times New Roman"/>
          <w:iCs/>
          <w:sz w:val="24"/>
          <w:szCs w:val="24"/>
        </w:rPr>
        <w:t xml:space="preserve">заседания </w:t>
      </w:r>
      <w:r w:rsidR="00B4550A">
        <w:rPr>
          <w:rFonts w:ascii="Times New Roman" w:hAnsi="Times New Roman" w:cs="Times New Roman"/>
          <w:iCs/>
          <w:sz w:val="24"/>
          <w:szCs w:val="24"/>
        </w:rPr>
        <w:t xml:space="preserve">на комисиите, </w:t>
      </w:r>
      <w:r w:rsidRPr="00712332">
        <w:rPr>
          <w:rFonts w:ascii="Times New Roman" w:hAnsi="Times New Roman" w:cs="Times New Roman"/>
          <w:iCs/>
          <w:sz w:val="24"/>
          <w:szCs w:val="24"/>
        </w:rPr>
        <w:t xml:space="preserve">тази комисия </w:t>
      </w:r>
      <w:r w:rsidR="00F35D37">
        <w:rPr>
          <w:rFonts w:ascii="Times New Roman" w:hAnsi="Times New Roman" w:cs="Times New Roman"/>
          <w:iCs/>
          <w:sz w:val="24"/>
          <w:szCs w:val="24"/>
        </w:rPr>
        <w:t xml:space="preserve">/по </w:t>
      </w:r>
      <w:r w:rsidR="0052659F">
        <w:rPr>
          <w:rFonts w:ascii="Times New Roman" w:hAnsi="Times New Roman" w:cs="Times New Roman"/>
          <w:iCs/>
          <w:sz w:val="24"/>
          <w:szCs w:val="24"/>
        </w:rPr>
        <w:t>бюджет и финанси</w:t>
      </w:r>
      <w:r w:rsidR="00F35D37">
        <w:rPr>
          <w:rFonts w:ascii="Times New Roman" w:hAnsi="Times New Roman" w:cs="Times New Roman"/>
          <w:iCs/>
          <w:sz w:val="24"/>
          <w:szCs w:val="24"/>
        </w:rPr>
        <w:t xml:space="preserve">/ </w:t>
      </w:r>
      <w:r w:rsidRPr="00712332">
        <w:rPr>
          <w:rFonts w:ascii="Times New Roman" w:hAnsi="Times New Roman" w:cs="Times New Roman"/>
          <w:iCs/>
          <w:sz w:val="24"/>
          <w:szCs w:val="24"/>
        </w:rPr>
        <w:t>ще заседава последна</w:t>
      </w:r>
      <w:r w:rsidRPr="00712332">
        <w:rPr>
          <w:rFonts w:ascii="Times New Roman" w:hAnsi="Times New Roman" w:cs="Times New Roman"/>
          <w:i/>
          <w:iCs/>
          <w:sz w:val="24"/>
          <w:szCs w:val="24"/>
        </w:rPr>
        <w:t>.  </w:t>
      </w:r>
    </w:p>
    <w:p w:rsidR="00712332" w:rsidRPr="00B4550A" w:rsidRDefault="00712332" w:rsidP="0054614F">
      <w:pPr>
        <w:spacing w:after="0"/>
        <w:jc w:val="both"/>
        <w:rPr>
          <w:rFonts w:ascii="Times New Roman" w:hAnsi="Times New Roman" w:cs="Times New Roman"/>
          <w:iCs/>
          <w:sz w:val="24"/>
          <w:szCs w:val="24"/>
        </w:rPr>
      </w:pPr>
      <w:r w:rsidRPr="00B4550A">
        <w:rPr>
          <w:rFonts w:ascii="Times New Roman" w:hAnsi="Times New Roman" w:cs="Times New Roman"/>
          <w:iCs/>
          <w:sz w:val="24"/>
          <w:szCs w:val="24"/>
        </w:rPr>
        <w:t xml:space="preserve">            </w:t>
      </w:r>
      <w:r w:rsidR="00EA0894">
        <w:rPr>
          <w:rFonts w:ascii="Times New Roman" w:hAnsi="Times New Roman" w:cs="Times New Roman"/>
          <w:iCs/>
          <w:sz w:val="24"/>
          <w:szCs w:val="24"/>
        </w:rPr>
        <w:t xml:space="preserve">Върбан Кръстев - </w:t>
      </w:r>
      <w:r w:rsidRPr="00B4550A">
        <w:rPr>
          <w:rFonts w:ascii="Times New Roman" w:hAnsi="Times New Roman" w:cs="Times New Roman"/>
          <w:iCs/>
          <w:sz w:val="24"/>
          <w:szCs w:val="24"/>
        </w:rPr>
        <w:t xml:space="preserve"> Предлагам ви да изслушаме представителите на общинска администрация, които да ни представят проекта за бю</w:t>
      </w:r>
      <w:r w:rsidR="00EA0894">
        <w:rPr>
          <w:rFonts w:ascii="Times New Roman" w:hAnsi="Times New Roman" w:cs="Times New Roman"/>
          <w:iCs/>
          <w:sz w:val="24"/>
          <w:szCs w:val="24"/>
        </w:rPr>
        <w:t>джет и след това</w:t>
      </w:r>
      <w:r w:rsidRPr="00B4550A">
        <w:rPr>
          <w:rFonts w:ascii="Times New Roman" w:hAnsi="Times New Roman" w:cs="Times New Roman"/>
          <w:iCs/>
          <w:sz w:val="24"/>
          <w:szCs w:val="24"/>
        </w:rPr>
        <w:t xml:space="preserve"> ще имате думата да изразите своите становища, мнения и предложения. </w:t>
      </w:r>
      <w:r w:rsidR="00EA0894">
        <w:rPr>
          <w:rFonts w:ascii="Times New Roman" w:hAnsi="Times New Roman" w:cs="Times New Roman"/>
          <w:iCs/>
          <w:sz w:val="24"/>
          <w:szCs w:val="24"/>
        </w:rPr>
        <w:t xml:space="preserve">Имате ли други предложения? </w:t>
      </w:r>
    </w:p>
    <w:p w:rsidR="00712332" w:rsidRPr="00EA0894" w:rsidRDefault="00EA0894" w:rsidP="0054614F">
      <w:pPr>
        <w:spacing w:after="0"/>
        <w:ind w:firstLine="708"/>
        <w:jc w:val="both"/>
        <w:rPr>
          <w:rFonts w:ascii="Times New Roman" w:hAnsi="Times New Roman" w:cs="Times New Roman"/>
          <w:iCs/>
          <w:sz w:val="24"/>
          <w:szCs w:val="24"/>
        </w:rPr>
      </w:pPr>
      <w:r w:rsidRPr="00EA0894">
        <w:rPr>
          <w:rFonts w:ascii="Times New Roman" w:hAnsi="Times New Roman" w:cs="Times New Roman"/>
          <w:iCs/>
          <w:sz w:val="24"/>
          <w:szCs w:val="24"/>
        </w:rPr>
        <w:t xml:space="preserve">Ако нямате, давам </w:t>
      </w:r>
      <w:r w:rsidR="00712332" w:rsidRPr="00EA0894">
        <w:rPr>
          <w:rFonts w:ascii="Times New Roman" w:hAnsi="Times New Roman" w:cs="Times New Roman"/>
          <w:iCs/>
          <w:sz w:val="24"/>
          <w:szCs w:val="24"/>
        </w:rPr>
        <w:t>думата на</w:t>
      </w:r>
      <w:r>
        <w:rPr>
          <w:rFonts w:ascii="Times New Roman" w:hAnsi="Times New Roman" w:cs="Times New Roman"/>
          <w:iCs/>
          <w:sz w:val="24"/>
          <w:szCs w:val="24"/>
        </w:rPr>
        <w:t xml:space="preserve"> г-н Иван </w:t>
      </w:r>
      <w:proofErr w:type="spellStart"/>
      <w:r>
        <w:rPr>
          <w:rFonts w:ascii="Times New Roman" w:hAnsi="Times New Roman" w:cs="Times New Roman"/>
          <w:iCs/>
          <w:sz w:val="24"/>
          <w:szCs w:val="24"/>
        </w:rPr>
        <w:t>Гургов</w:t>
      </w:r>
      <w:proofErr w:type="spellEnd"/>
      <w:r>
        <w:rPr>
          <w:rFonts w:ascii="Times New Roman" w:hAnsi="Times New Roman" w:cs="Times New Roman"/>
          <w:iCs/>
          <w:sz w:val="24"/>
          <w:szCs w:val="24"/>
        </w:rPr>
        <w:t xml:space="preserve"> – зам. кмет на общината, </w:t>
      </w:r>
      <w:r w:rsidR="00712332" w:rsidRPr="00EA0894">
        <w:rPr>
          <w:rFonts w:ascii="Times New Roman" w:hAnsi="Times New Roman" w:cs="Times New Roman"/>
          <w:iCs/>
          <w:sz w:val="24"/>
          <w:szCs w:val="24"/>
        </w:rPr>
        <w:t xml:space="preserve">да представи проекта за бюджет </w:t>
      </w:r>
      <w:r>
        <w:rPr>
          <w:rFonts w:ascii="Times New Roman" w:hAnsi="Times New Roman" w:cs="Times New Roman"/>
          <w:iCs/>
          <w:sz w:val="24"/>
          <w:szCs w:val="24"/>
        </w:rPr>
        <w:t xml:space="preserve">за </w:t>
      </w:r>
      <w:r w:rsidR="00712332" w:rsidRPr="00EA0894">
        <w:rPr>
          <w:rFonts w:ascii="Times New Roman" w:hAnsi="Times New Roman" w:cs="Times New Roman"/>
          <w:iCs/>
          <w:sz w:val="24"/>
          <w:szCs w:val="24"/>
        </w:rPr>
        <w:t>2024</w:t>
      </w:r>
      <w:r>
        <w:rPr>
          <w:rFonts w:ascii="Times New Roman" w:hAnsi="Times New Roman" w:cs="Times New Roman"/>
          <w:iCs/>
          <w:sz w:val="24"/>
          <w:szCs w:val="24"/>
        </w:rPr>
        <w:t xml:space="preserve"> </w:t>
      </w:r>
      <w:r w:rsidR="00712332" w:rsidRPr="00EA0894">
        <w:rPr>
          <w:rFonts w:ascii="Times New Roman" w:hAnsi="Times New Roman" w:cs="Times New Roman"/>
          <w:iCs/>
          <w:sz w:val="24"/>
          <w:szCs w:val="24"/>
        </w:rPr>
        <w:t>г.</w:t>
      </w:r>
    </w:p>
    <w:p w:rsidR="00712332"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A0894" w:rsidRPr="00EA0894">
        <w:rPr>
          <w:rFonts w:ascii="Times New Roman" w:hAnsi="Times New Roman" w:cs="Times New Roman"/>
          <w:sz w:val="24"/>
          <w:szCs w:val="24"/>
        </w:rPr>
        <w:t xml:space="preserve">Иван </w:t>
      </w:r>
      <w:proofErr w:type="spellStart"/>
      <w:r w:rsidR="00EA0894" w:rsidRPr="00EA0894">
        <w:rPr>
          <w:rFonts w:ascii="Times New Roman" w:hAnsi="Times New Roman" w:cs="Times New Roman"/>
          <w:sz w:val="24"/>
          <w:szCs w:val="24"/>
        </w:rPr>
        <w:t>Гургов</w:t>
      </w:r>
      <w:proofErr w:type="spellEnd"/>
      <w:r w:rsidR="00EA0894">
        <w:rPr>
          <w:rFonts w:ascii="Times New Roman" w:hAnsi="Times New Roman" w:cs="Times New Roman"/>
          <w:sz w:val="24"/>
          <w:szCs w:val="24"/>
        </w:rPr>
        <w:t xml:space="preserve"> </w:t>
      </w:r>
      <w:r w:rsidR="00AE50CA">
        <w:rPr>
          <w:rFonts w:ascii="Times New Roman" w:hAnsi="Times New Roman" w:cs="Times New Roman"/>
          <w:sz w:val="24"/>
          <w:szCs w:val="24"/>
        </w:rPr>
        <w:t>–</w:t>
      </w:r>
      <w:r w:rsidR="00EA0894">
        <w:rPr>
          <w:rFonts w:ascii="Times New Roman" w:hAnsi="Times New Roman" w:cs="Times New Roman"/>
          <w:sz w:val="24"/>
          <w:szCs w:val="24"/>
        </w:rPr>
        <w:t xml:space="preserve"> </w:t>
      </w:r>
      <w:r w:rsidR="00AE50CA">
        <w:rPr>
          <w:rFonts w:ascii="Times New Roman" w:hAnsi="Times New Roman" w:cs="Times New Roman"/>
          <w:sz w:val="24"/>
          <w:szCs w:val="24"/>
        </w:rPr>
        <w:t>Рамката на бюджета на общината за тази година е в размер на 105 милиона лева. Искам да акцентираме, върху това, че сме запазили основните дейности, които са водещи.</w:t>
      </w:r>
      <w:r w:rsidR="00712332" w:rsidRPr="00EA0894">
        <w:rPr>
          <w:rFonts w:ascii="Times New Roman" w:hAnsi="Times New Roman" w:cs="Times New Roman"/>
          <w:sz w:val="24"/>
          <w:szCs w:val="24"/>
        </w:rPr>
        <w:t xml:space="preserve"> </w:t>
      </w:r>
      <w:r w:rsidR="00AE50CA">
        <w:rPr>
          <w:rFonts w:ascii="Times New Roman" w:hAnsi="Times New Roman" w:cs="Times New Roman"/>
          <w:sz w:val="24"/>
          <w:szCs w:val="24"/>
        </w:rPr>
        <w:t>Тази година, новото е Инвестиционния фонд, който се повлиява от държавата и към него, ако искате да акцентираме. За нашата община лимита, който ни е определен от държавата е в размер на 30 млн.лв., което никога не се е случвало в община Несебър. Надяваме се да изпълним в максимална степен този лимит. Посочени са обектите, с които ще кандидатстваме пред Инвестиционния фонд. Колегите са тук</w:t>
      </w:r>
      <w:r w:rsidR="00FF3BC7">
        <w:rPr>
          <w:rFonts w:ascii="Times New Roman" w:hAnsi="Times New Roman" w:cs="Times New Roman"/>
          <w:sz w:val="24"/>
          <w:szCs w:val="24"/>
        </w:rPr>
        <w:t>, можете да задавате въпросите си.</w:t>
      </w:r>
      <w:r w:rsidR="00AE50CA">
        <w:rPr>
          <w:rFonts w:ascii="Times New Roman" w:hAnsi="Times New Roman" w:cs="Times New Roman"/>
          <w:sz w:val="24"/>
          <w:szCs w:val="24"/>
        </w:rPr>
        <w:t xml:space="preserve"> </w:t>
      </w:r>
      <w:r w:rsidR="00712332" w:rsidRPr="00EA0894">
        <w:rPr>
          <w:rFonts w:ascii="Times New Roman" w:hAnsi="Times New Roman" w:cs="Times New Roman"/>
          <w:sz w:val="24"/>
          <w:szCs w:val="24"/>
        </w:rPr>
        <w:t xml:space="preserve">     </w:t>
      </w:r>
    </w:p>
    <w:p w:rsidR="00FF3BC7"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F3BC7">
        <w:rPr>
          <w:rFonts w:ascii="Times New Roman" w:hAnsi="Times New Roman" w:cs="Times New Roman"/>
          <w:sz w:val="24"/>
          <w:szCs w:val="24"/>
        </w:rPr>
        <w:t>Върбан Кръстев – имате думата за становища, мнения и предложения…</w:t>
      </w:r>
    </w:p>
    <w:p w:rsidR="00E75B68" w:rsidRDefault="0054614F"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F3BC7">
        <w:rPr>
          <w:rFonts w:ascii="Times New Roman" w:hAnsi="Times New Roman" w:cs="Times New Roman"/>
          <w:sz w:val="24"/>
          <w:szCs w:val="24"/>
        </w:rPr>
        <w:t xml:space="preserve">Пейчо Колев </w:t>
      </w:r>
      <w:r w:rsidR="00E75B68">
        <w:rPr>
          <w:rFonts w:ascii="Times New Roman" w:hAnsi="Times New Roman" w:cs="Times New Roman"/>
          <w:sz w:val="24"/>
          <w:szCs w:val="24"/>
        </w:rPr>
        <w:t>–</w:t>
      </w:r>
      <w:r w:rsidR="00FF3BC7">
        <w:rPr>
          <w:rFonts w:ascii="Times New Roman" w:hAnsi="Times New Roman" w:cs="Times New Roman"/>
          <w:sz w:val="24"/>
          <w:szCs w:val="24"/>
        </w:rPr>
        <w:t xml:space="preserve"> </w:t>
      </w:r>
      <w:r w:rsidR="00E75B68">
        <w:rPr>
          <w:rFonts w:ascii="Times New Roman" w:hAnsi="Times New Roman" w:cs="Times New Roman"/>
          <w:sz w:val="24"/>
          <w:szCs w:val="24"/>
        </w:rPr>
        <w:t xml:space="preserve">само искам да попитам, на един транш или два транша ще бъдат </w:t>
      </w:r>
      <w:r w:rsidR="00EB6043">
        <w:rPr>
          <w:rFonts w:ascii="Times New Roman" w:hAnsi="Times New Roman" w:cs="Times New Roman"/>
          <w:sz w:val="24"/>
          <w:szCs w:val="24"/>
        </w:rPr>
        <w:t xml:space="preserve">изплатени </w:t>
      </w:r>
      <w:r w:rsidR="00E75B68">
        <w:rPr>
          <w:rFonts w:ascii="Times New Roman" w:hAnsi="Times New Roman" w:cs="Times New Roman"/>
          <w:sz w:val="24"/>
          <w:szCs w:val="24"/>
        </w:rPr>
        <w:t>и докога да се очакват?</w:t>
      </w:r>
    </w:p>
    <w:p w:rsidR="002B71D1"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54614F">
        <w:rPr>
          <w:rFonts w:ascii="Times New Roman" w:hAnsi="Times New Roman" w:cs="Times New Roman"/>
          <w:sz w:val="24"/>
          <w:szCs w:val="24"/>
        </w:rPr>
        <w:t xml:space="preserve"> </w:t>
      </w: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E75B68">
        <w:rPr>
          <w:rFonts w:ascii="Times New Roman" w:hAnsi="Times New Roman" w:cs="Times New Roman"/>
          <w:sz w:val="24"/>
          <w:szCs w:val="24"/>
        </w:rPr>
        <w:t xml:space="preserve">Иван </w:t>
      </w:r>
      <w:proofErr w:type="spellStart"/>
      <w:r w:rsidR="00E75B68">
        <w:rPr>
          <w:rFonts w:ascii="Times New Roman" w:hAnsi="Times New Roman" w:cs="Times New Roman"/>
          <w:sz w:val="24"/>
          <w:szCs w:val="24"/>
        </w:rPr>
        <w:t>Гургов</w:t>
      </w:r>
      <w:proofErr w:type="spellEnd"/>
      <w:r w:rsidR="00E75B68">
        <w:rPr>
          <w:rFonts w:ascii="Times New Roman" w:hAnsi="Times New Roman" w:cs="Times New Roman"/>
          <w:sz w:val="24"/>
          <w:szCs w:val="24"/>
        </w:rPr>
        <w:t xml:space="preserve"> – механизма е описан в </w:t>
      </w:r>
      <w:r w:rsidR="0052659F">
        <w:rPr>
          <w:rFonts w:ascii="Times New Roman" w:hAnsi="Times New Roman" w:cs="Times New Roman"/>
          <w:sz w:val="24"/>
          <w:szCs w:val="24"/>
        </w:rPr>
        <w:t>П</w:t>
      </w:r>
      <w:r w:rsidR="00E75B68">
        <w:rPr>
          <w:rFonts w:ascii="Times New Roman" w:hAnsi="Times New Roman" w:cs="Times New Roman"/>
          <w:sz w:val="24"/>
          <w:szCs w:val="24"/>
        </w:rPr>
        <w:t xml:space="preserve">остановлението – 20 % след подписване на договора за обекта. Следва първо заявката, която отива в Инвестиционния фонд. Имаме до момента три обекта, които са одобрени. За следващите обекти са поставени срокове в </w:t>
      </w:r>
      <w:r w:rsidR="00AA6898">
        <w:rPr>
          <w:rFonts w:ascii="Times New Roman" w:hAnsi="Times New Roman" w:cs="Times New Roman"/>
          <w:sz w:val="24"/>
          <w:szCs w:val="24"/>
        </w:rPr>
        <w:t>П</w:t>
      </w:r>
      <w:r w:rsidR="002B71D1">
        <w:rPr>
          <w:rFonts w:ascii="Times New Roman" w:hAnsi="Times New Roman" w:cs="Times New Roman"/>
          <w:sz w:val="24"/>
          <w:szCs w:val="24"/>
        </w:rPr>
        <w:t xml:space="preserve">остановлението на Министерския съвет, които </w:t>
      </w:r>
      <w:r w:rsidR="001678D0">
        <w:rPr>
          <w:rFonts w:ascii="Times New Roman" w:hAnsi="Times New Roman" w:cs="Times New Roman"/>
          <w:sz w:val="24"/>
          <w:szCs w:val="24"/>
        </w:rPr>
        <w:t>трябва да</w:t>
      </w:r>
      <w:r w:rsidR="002B71D1">
        <w:rPr>
          <w:rFonts w:ascii="Times New Roman" w:hAnsi="Times New Roman" w:cs="Times New Roman"/>
          <w:sz w:val="24"/>
          <w:szCs w:val="24"/>
        </w:rPr>
        <w:t xml:space="preserve"> минат през Народното събрание за одобрение. Сроковете са – до 31.03., 30.07. и 30.09. тази година, като вече, освен ва</w:t>
      </w:r>
      <w:r w:rsidR="00FD78B4">
        <w:rPr>
          <w:rFonts w:ascii="Times New Roman" w:hAnsi="Times New Roman" w:cs="Times New Roman"/>
          <w:sz w:val="24"/>
          <w:szCs w:val="24"/>
        </w:rPr>
        <w:t>с</w:t>
      </w:r>
      <w:r w:rsidR="002B71D1">
        <w:rPr>
          <w:rFonts w:ascii="Times New Roman" w:hAnsi="Times New Roman" w:cs="Times New Roman"/>
          <w:sz w:val="24"/>
          <w:szCs w:val="24"/>
        </w:rPr>
        <w:t>, ще ги одобрява и Народното събрание.</w:t>
      </w:r>
    </w:p>
    <w:p w:rsidR="002B71D1" w:rsidRDefault="002230B3" w:rsidP="00712332">
      <w:pPr>
        <w:tabs>
          <w:tab w:val="left" w:pos="1044"/>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71D1">
        <w:rPr>
          <w:rFonts w:ascii="Times New Roman" w:hAnsi="Times New Roman" w:cs="Times New Roman"/>
          <w:sz w:val="24"/>
          <w:szCs w:val="24"/>
        </w:rPr>
        <w:t xml:space="preserve">Христо </w:t>
      </w:r>
      <w:proofErr w:type="spellStart"/>
      <w:r w:rsidR="002B71D1">
        <w:rPr>
          <w:rFonts w:ascii="Times New Roman" w:hAnsi="Times New Roman" w:cs="Times New Roman"/>
          <w:sz w:val="24"/>
          <w:szCs w:val="24"/>
        </w:rPr>
        <w:t>Яръмов</w:t>
      </w:r>
      <w:proofErr w:type="spellEnd"/>
      <w:r w:rsidR="002B71D1">
        <w:rPr>
          <w:rFonts w:ascii="Times New Roman" w:hAnsi="Times New Roman" w:cs="Times New Roman"/>
          <w:sz w:val="24"/>
          <w:szCs w:val="24"/>
        </w:rPr>
        <w:t xml:space="preserve"> – да считаме ли, че не са 15, а 30 млн.</w:t>
      </w:r>
      <w:proofErr w:type="spellStart"/>
      <w:r w:rsidR="002B71D1">
        <w:rPr>
          <w:rFonts w:ascii="Times New Roman" w:hAnsi="Times New Roman" w:cs="Times New Roman"/>
          <w:sz w:val="24"/>
          <w:szCs w:val="24"/>
        </w:rPr>
        <w:t>лв</w:t>
      </w:r>
      <w:proofErr w:type="spellEnd"/>
      <w:r w:rsidR="002B71D1">
        <w:rPr>
          <w:rFonts w:ascii="Times New Roman" w:hAnsi="Times New Roman" w:cs="Times New Roman"/>
          <w:sz w:val="24"/>
          <w:szCs w:val="24"/>
        </w:rPr>
        <w:t>?</w:t>
      </w:r>
    </w:p>
    <w:p w:rsidR="00FF3BC7"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B71D1">
        <w:rPr>
          <w:rFonts w:ascii="Times New Roman" w:hAnsi="Times New Roman" w:cs="Times New Roman"/>
          <w:sz w:val="24"/>
          <w:szCs w:val="24"/>
        </w:rPr>
        <w:t xml:space="preserve">Иван </w:t>
      </w:r>
      <w:proofErr w:type="spellStart"/>
      <w:r w:rsidR="002B71D1">
        <w:rPr>
          <w:rFonts w:ascii="Times New Roman" w:hAnsi="Times New Roman" w:cs="Times New Roman"/>
          <w:sz w:val="24"/>
          <w:szCs w:val="24"/>
        </w:rPr>
        <w:t>Гургов</w:t>
      </w:r>
      <w:proofErr w:type="spellEnd"/>
      <w:r w:rsidR="002B71D1">
        <w:rPr>
          <w:rFonts w:ascii="Times New Roman" w:hAnsi="Times New Roman" w:cs="Times New Roman"/>
          <w:sz w:val="24"/>
          <w:szCs w:val="24"/>
        </w:rPr>
        <w:t xml:space="preserve"> – смятаме, че сме </w:t>
      </w:r>
      <w:proofErr w:type="spellStart"/>
      <w:r w:rsidR="002B71D1">
        <w:rPr>
          <w:rFonts w:ascii="Times New Roman" w:hAnsi="Times New Roman" w:cs="Times New Roman"/>
          <w:sz w:val="24"/>
          <w:szCs w:val="24"/>
        </w:rPr>
        <w:t>ІІ-ра</w:t>
      </w:r>
      <w:proofErr w:type="spellEnd"/>
      <w:r w:rsidR="002B71D1">
        <w:rPr>
          <w:rFonts w:ascii="Times New Roman" w:hAnsi="Times New Roman" w:cs="Times New Roman"/>
          <w:sz w:val="24"/>
          <w:szCs w:val="24"/>
        </w:rPr>
        <w:t xml:space="preserve"> категория, на която отговаряме и сме заложили 30 млн.лв., като тези пари могат да се изразходват до края на годината. Затова се казва годишен механизъм. Иначе, тези обекти, които ще влязат в този фонд, максимално бързо трябва да бъдат завършени през годината, но програмата продължава още две години. Догодина по това време ще имаме нов лимит.  </w:t>
      </w:r>
    </w:p>
    <w:p w:rsidR="00EB6043"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EB6043">
        <w:rPr>
          <w:rFonts w:ascii="Times New Roman" w:hAnsi="Times New Roman" w:cs="Times New Roman"/>
          <w:sz w:val="24"/>
          <w:szCs w:val="24"/>
        </w:rPr>
        <w:t>Никола Пейков – ние имаме няколко</w:t>
      </w:r>
      <w:r w:rsidR="00AA6898">
        <w:rPr>
          <w:rFonts w:ascii="Times New Roman" w:hAnsi="Times New Roman" w:cs="Times New Roman"/>
          <w:sz w:val="24"/>
          <w:szCs w:val="24"/>
        </w:rPr>
        <w:t xml:space="preserve"> предложения, едно от което е да</w:t>
      </w:r>
      <w:r w:rsidR="00EB6043">
        <w:rPr>
          <w:rFonts w:ascii="Times New Roman" w:hAnsi="Times New Roman" w:cs="Times New Roman"/>
          <w:sz w:val="24"/>
          <w:szCs w:val="24"/>
        </w:rPr>
        <w:t xml:space="preserve"> се предвидят средства за закупуване на апарат за изследване на лениво око. След проведени срещи с хора от общината, се разбра, че има нужда от такъв апарат.</w:t>
      </w:r>
    </w:p>
    <w:p w:rsidR="00EB6043"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B6043">
        <w:rPr>
          <w:rFonts w:ascii="Times New Roman" w:hAnsi="Times New Roman" w:cs="Times New Roman"/>
          <w:sz w:val="24"/>
          <w:szCs w:val="24"/>
        </w:rPr>
        <w:t>Николай Димитров – кмет на общината – кой ще работи на този апарат?</w:t>
      </w:r>
    </w:p>
    <w:p w:rsidR="00EB6043"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B6043">
        <w:rPr>
          <w:rFonts w:ascii="Times New Roman" w:hAnsi="Times New Roman" w:cs="Times New Roman"/>
          <w:sz w:val="24"/>
          <w:szCs w:val="24"/>
        </w:rPr>
        <w:t>Никола Пейков – специалист.</w:t>
      </w:r>
    </w:p>
    <w:p w:rsidR="00EB6043"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E72D7">
        <w:rPr>
          <w:rFonts w:ascii="Times New Roman" w:hAnsi="Times New Roman" w:cs="Times New Roman"/>
          <w:sz w:val="24"/>
          <w:szCs w:val="24"/>
        </w:rPr>
        <w:t xml:space="preserve"> </w:t>
      </w:r>
      <w:r>
        <w:rPr>
          <w:rFonts w:ascii="Times New Roman" w:hAnsi="Times New Roman" w:cs="Times New Roman"/>
          <w:sz w:val="24"/>
          <w:szCs w:val="24"/>
        </w:rPr>
        <w:t xml:space="preserve"> </w:t>
      </w:r>
      <w:r w:rsidR="00EB6043">
        <w:rPr>
          <w:rFonts w:ascii="Times New Roman" w:hAnsi="Times New Roman" w:cs="Times New Roman"/>
          <w:sz w:val="24"/>
          <w:szCs w:val="24"/>
        </w:rPr>
        <w:t>Николай Димитров – специалист, който е частен лекар, според Закона за лечебните заведения, очен лекар ли? Ние ще закупим такъв апарат на очния лекар ли?</w:t>
      </w:r>
    </w:p>
    <w:p w:rsidR="00EB6043" w:rsidRDefault="00FE72D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EB6043">
        <w:rPr>
          <w:rFonts w:ascii="Times New Roman" w:hAnsi="Times New Roman" w:cs="Times New Roman"/>
          <w:sz w:val="24"/>
          <w:szCs w:val="24"/>
        </w:rPr>
        <w:t>Никола Пейков – ще се закупи за Медицинския център.</w:t>
      </w:r>
    </w:p>
    <w:p w:rsidR="00EB6043"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E72D7">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EB6043">
        <w:rPr>
          <w:rFonts w:ascii="Times New Roman" w:hAnsi="Times New Roman" w:cs="Times New Roman"/>
          <w:sz w:val="24"/>
          <w:szCs w:val="24"/>
        </w:rPr>
        <w:t xml:space="preserve">Иван </w:t>
      </w:r>
      <w:proofErr w:type="spellStart"/>
      <w:r w:rsidR="00EB6043">
        <w:rPr>
          <w:rFonts w:ascii="Times New Roman" w:hAnsi="Times New Roman" w:cs="Times New Roman"/>
          <w:sz w:val="24"/>
          <w:szCs w:val="24"/>
        </w:rPr>
        <w:t>Гургов</w:t>
      </w:r>
      <w:proofErr w:type="spellEnd"/>
      <w:r w:rsidR="00EB6043">
        <w:rPr>
          <w:rFonts w:ascii="Times New Roman" w:hAnsi="Times New Roman" w:cs="Times New Roman"/>
          <w:sz w:val="24"/>
          <w:szCs w:val="24"/>
        </w:rPr>
        <w:t xml:space="preserve"> – това е все едно като сдр</w:t>
      </w:r>
      <w:r w:rsidR="00F35D37">
        <w:rPr>
          <w:rFonts w:ascii="Times New Roman" w:hAnsi="Times New Roman" w:cs="Times New Roman"/>
          <w:sz w:val="24"/>
          <w:szCs w:val="24"/>
        </w:rPr>
        <w:t>ужение с нестопанска цел, обаче</w:t>
      </w:r>
      <w:r w:rsidR="00EB6043">
        <w:rPr>
          <w:rFonts w:ascii="Times New Roman" w:hAnsi="Times New Roman" w:cs="Times New Roman"/>
          <w:sz w:val="24"/>
          <w:szCs w:val="24"/>
        </w:rPr>
        <w:t xml:space="preserve"> пък когато насреща имаме търговско дружество, има проблем.</w:t>
      </w:r>
    </w:p>
    <w:p w:rsidR="00EB6043" w:rsidRDefault="00F24B17"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F3081">
        <w:rPr>
          <w:rFonts w:ascii="Times New Roman" w:hAnsi="Times New Roman" w:cs="Times New Roman"/>
          <w:sz w:val="24"/>
          <w:szCs w:val="24"/>
        </w:rPr>
        <w:t xml:space="preserve">  </w:t>
      </w:r>
      <w:r w:rsidR="00FE72D7">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EB6043">
        <w:rPr>
          <w:rFonts w:ascii="Times New Roman" w:hAnsi="Times New Roman" w:cs="Times New Roman"/>
          <w:sz w:val="24"/>
          <w:szCs w:val="24"/>
        </w:rPr>
        <w:t>Никола Пейков – това е предложение, все пак, нека да се обмисли добре, има нужда.</w:t>
      </w:r>
    </w:p>
    <w:p w:rsidR="00EB6043" w:rsidRDefault="007F3081" w:rsidP="0054614F">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EB6043">
        <w:rPr>
          <w:rFonts w:ascii="Times New Roman" w:hAnsi="Times New Roman" w:cs="Times New Roman"/>
          <w:sz w:val="24"/>
          <w:szCs w:val="24"/>
        </w:rPr>
        <w:t>Антоанета Харизанова – н-к отдел „Бюджет</w:t>
      </w:r>
      <w:r w:rsidR="00977C98">
        <w:rPr>
          <w:rFonts w:ascii="Times New Roman" w:hAnsi="Times New Roman" w:cs="Times New Roman"/>
          <w:sz w:val="24"/>
          <w:szCs w:val="24"/>
        </w:rPr>
        <w:t xml:space="preserve"> и разрешителни режими“</w:t>
      </w:r>
      <w:r w:rsidR="00F203B8">
        <w:rPr>
          <w:rFonts w:ascii="Times New Roman" w:hAnsi="Times New Roman" w:cs="Times New Roman"/>
          <w:sz w:val="24"/>
          <w:szCs w:val="24"/>
        </w:rPr>
        <w:t xml:space="preserve"> – има нужда, но няма вариант, няма как общината да финансира частно търговско дружество</w:t>
      </w:r>
      <w:r w:rsidR="00F35D37">
        <w:rPr>
          <w:rFonts w:ascii="Times New Roman" w:hAnsi="Times New Roman" w:cs="Times New Roman"/>
          <w:sz w:val="24"/>
          <w:szCs w:val="24"/>
        </w:rPr>
        <w:t>,</w:t>
      </w:r>
      <w:r w:rsidR="00F203B8">
        <w:rPr>
          <w:rFonts w:ascii="Times New Roman" w:hAnsi="Times New Roman" w:cs="Times New Roman"/>
          <w:sz w:val="24"/>
          <w:szCs w:val="24"/>
        </w:rPr>
        <w:t xml:space="preserve"> според Закона за лечебните заведения.</w:t>
      </w:r>
    </w:p>
    <w:p w:rsidR="00F203B8" w:rsidRDefault="007F3081"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proofErr w:type="spellStart"/>
      <w:r w:rsidR="00F203B8">
        <w:rPr>
          <w:rFonts w:ascii="Times New Roman" w:hAnsi="Times New Roman" w:cs="Times New Roman"/>
          <w:sz w:val="24"/>
          <w:szCs w:val="24"/>
        </w:rPr>
        <w:t>Адв</w:t>
      </w:r>
      <w:proofErr w:type="spellEnd"/>
      <w:r w:rsidR="00F203B8">
        <w:rPr>
          <w:rFonts w:ascii="Times New Roman" w:hAnsi="Times New Roman" w:cs="Times New Roman"/>
          <w:sz w:val="24"/>
          <w:szCs w:val="24"/>
        </w:rPr>
        <w:t>. Светла Каменова –</w:t>
      </w:r>
      <w:r w:rsidR="00DC7C26">
        <w:rPr>
          <w:rFonts w:ascii="Times New Roman" w:hAnsi="Times New Roman" w:cs="Times New Roman"/>
          <w:sz w:val="24"/>
          <w:szCs w:val="24"/>
        </w:rPr>
        <w:t xml:space="preserve"> </w:t>
      </w:r>
      <w:r w:rsidR="007168BB">
        <w:rPr>
          <w:rFonts w:ascii="Times New Roman" w:hAnsi="Times New Roman" w:cs="Times New Roman"/>
          <w:sz w:val="24"/>
          <w:szCs w:val="24"/>
        </w:rPr>
        <w:t>Г-н Пейков</w:t>
      </w:r>
      <w:r w:rsidR="00DC7C26">
        <w:rPr>
          <w:rFonts w:ascii="Times New Roman" w:hAnsi="Times New Roman" w:cs="Times New Roman"/>
          <w:sz w:val="24"/>
          <w:szCs w:val="24"/>
        </w:rPr>
        <w:t>,</w:t>
      </w:r>
      <w:r w:rsidR="00F203B8">
        <w:rPr>
          <w:rFonts w:ascii="Times New Roman" w:hAnsi="Times New Roman" w:cs="Times New Roman"/>
          <w:sz w:val="24"/>
          <w:szCs w:val="24"/>
        </w:rPr>
        <w:t xml:space="preserve"> разбирам, че имате предложение, чисто формално можете ли да конкретизирате в коя част от проекта за решение, който ви е представен, го предлагате?</w:t>
      </w:r>
    </w:p>
    <w:p w:rsidR="00F203B8" w:rsidRDefault="007F3081"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03B8">
        <w:rPr>
          <w:rFonts w:ascii="Times New Roman" w:hAnsi="Times New Roman" w:cs="Times New Roman"/>
          <w:sz w:val="24"/>
          <w:szCs w:val="24"/>
        </w:rPr>
        <w:t xml:space="preserve">Не бе предложено конкретно предложение.  </w:t>
      </w:r>
    </w:p>
    <w:p w:rsidR="001F7E37" w:rsidRDefault="007F3081"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03B8">
        <w:rPr>
          <w:rFonts w:ascii="Times New Roman" w:hAnsi="Times New Roman" w:cs="Times New Roman"/>
          <w:sz w:val="24"/>
          <w:szCs w:val="24"/>
        </w:rPr>
        <w:t>Никола Пейков – имаме следващо предложение, то е по т.5.4.3</w:t>
      </w:r>
      <w:r w:rsidR="001F7E37">
        <w:rPr>
          <w:rFonts w:ascii="Times New Roman" w:hAnsi="Times New Roman" w:cs="Times New Roman"/>
          <w:sz w:val="24"/>
          <w:szCs w:val="24"/>
        </w:rPr>
        <w:t xml:space="preserve"> от проекта за решение, да се заплаща 50 % от бюджета на общината стойността на абонаментните месечни карти, както за вътрешноградски транспорт, така и за извънградски транспорт за пътуващите ученици от общината, става дума за учениците, които пътуват до Бургас.</w:t>
      </w:r>
    </w:p>
    <w:p w:rsidR="001F7E37" w:rsidRDefault="007F3081"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1F7E37">
        <w:rPr>
          <w:rFonts w:ascii="Times New Roman" w:hAnsi="Times New Roman" w:cs="Times New Roman"/>
          <w:sz w:val="24"/>
          <w:szCs w:val="24"/>
        </w:rPr>
        <w:t xml:space="preserve">Иван </w:t>
      </w:r>
      <w:proofErr w:type="spellStart"/>
      <w:r w:rsidR="001F7E37">
        <w:rPr>
          <w:rFonts w:ascii="Times New Roman" w:hAnsi="Times New Roman" w:cs="Times New Roman"/>
          <w:sz w:val="24"/>
          <w:szCs w:val="24"/>
        </w:rPr>
        <w:t>Гургов</w:t>
      </w:r>
      <w:proofErr w:type="spellEnd"/>
      <w:r w:rsidR="001F7E37">
        <w:rPr>
          <w:rFonts w:ascii="Times New Roman" w:hAnsi="Times New Roman" w:cs="Times New Roman"/>
          <w:sz w:val="24"/>
          <w:szCs w:val="24"/>
        </w:rPr>
        <w:t xml:space="preserve"> – за междуградския транспорт има отделен режим. Той е от </w:t>
      </w:r>
      <w:proofErr w:type="spellStart"/>
      <w:r w:rsidR="001F7E37">
        <w:rPr>
          <w:rFonts w:ascii="Times New Roman" w:hAnsi="Times New Roman" w:cs="Times New Roman"/>
          <w:sz w:val="24"/>
          <w:szCs w:val="24"/>
        </w:rPr>
        <w:t>междуседалище</w:t>
      </w:r>
      <w:r w:rsidR="00D86D7D">
        <w:rPr>
          <w:rFonts w:ascii="Times New Roman" w:hAnsi="Times New Roman" w:cs="Times New Roman"/>
          <w:sz w:val="24"/>
          <w:szCs w:val="24"/>
        </w:rPr>
        <w:t>то</w:t>
      </w:r>
      <w:proofErr w:type="spellEnd"/>
      <w:r w:rsidR="001F7E37">
        <w:rPr>
          <w:rFonts w:ascii="Times New Roman" w:hAnsi="Times New Roman" w:cs="Times New Roman"/>
          <w:sz w:val="24"/>
          <w:szCs w:val="24"/>
        </w:rPr>
        <w:t xml:space="preserve"> до съответното училище. Тук при нас това намира отражение в Професионалната гимназия по туризъм в Слънчев бряг, където сме взели отношение.</w:t>
      </w:r>
    </w:p>
    <w:p w:rsidR="001F7E37" w:rsidRDefault="00FE72D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1F7E37">
        <w:rPr>
          <w:rFonts w:ascii="Times New Roman" w:hAnsi="Times New Roman" w:cs="Times New Roman"/>
          <w:sz w:val="24"/>
          <w:szCs w:val="24"/>
        </w:rPr>
        <w:t xml:space="preserve">Антоанета Харизанова – в т.5.4.4 </w:t>
      </w:r>
      <w:r w:rsidR="00B92524">
        <w:rPr>
          <w:rFonts w:ascii="Times New Roman" w:hAnsi="Times New Roman" w:cs="Times New Roman"/>
          <w:sz w:val="24"/>
          <w:szCs w:val="24"/>
        </w:rPr>
        <w:t xml:space="preserve">от проекта за решение </w:t>
      </w:r>
      <w:r w:rsidR="001F7E37">
        <w:rPr>
          <w:rFonts w:ascii="Times New Roman" w:hAnsi="Times New Roman" w:cs="Times New Roman"/>
          <w:sz w:val="24"/>
          <w:szCs w:val="24"/>
        </w:rPr>
        <w:t>е отразено съгласието на Общинския съвет да се заплащат абонаментни карти за междуградски транспорт в района на община Несебър, на пътуващи ученици от социално слаби семейства по определен за това ред.</w:t>
      </w:r>
    </w:p>
    <w:p w:rsidR="001F7E37" w:rsidRDefault="00FE72D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1F7E37">
        <w:rPr>
          <w:rFonts w:ascii="Times New Roman" w:hAnsi="Times New Roman" w:cs="Times New Roman"/>
          <w:sz w:val="24"/>
          <w:szCs w:val="24"/>
        </w:rPr>
        <w:t>Петър Тодоров – питането ни е, дали има възможност да се поеме този разход от община Несебър за тези деца, които учат извън територията на общината</w:t>
      </w:r>
      <w:r w:rsidR="0057754B">
        <w:rPr>
          <w:rFonts w:ascii="Times New Roman" w:hAnsi="Times New Roman" w:cs="Times New Roman"/>
          <w:sz w:val="24"/>
          <w:szCs w:val="24"/>
        </w:rPr>
        <w:t>, които пътуват до Бургас.</w:t>
      </w:r>
    </w:p>
    <w:p w:rsidR="00394A6B" w:rsidRDefault="00FE72D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6536F3">
        <w:rPr>
          <w:rFonts w:ascii="Times New Roman" w:hAnsi="Times New Roman" w:cs="Times New Roman"/>
          <w:sz w:val="24"/>
          <w:szCs w:val="24"/>
        </w:rPr>
        <w:t>Антоанета Харизанова –</w:t>
      </w:r>
      <w:r w:rsidR="00B92524">
        <w:rPr>
          <w:rFonts w:ascii="Times New Roman" w:hAnsi="Times New Roman" w:cs="Times New Roman"/>
          <w:sz w:val="24"/>
          <w:szCs w:val="24"/>
        </w:rPr>
        <w:t xml:space="preserve"> държав</w:t>
      </w:r>
      <w:r w:rsidR="006536F3">
        <w:rPr>
          <w:rFonts w:ascii="Times New Roman" w:hAnsi="Times New Roman" w:cs="Times New Roman"/>
          <w:sz w:val="24"/>
          <w:szCs w:val="24"/>
        </w:rPr>
        <w:t>ата има механизъм, по който указва до каква възраст учениците имат право на безплатно пътуване или имат право на намалени цени на пътуване. Съответно превозвачите продават по-евтини карти, а държавата им дава компенсация за това.</w:t>
      </w:r>
    </w:p>
    <w:p w:rsidR="008B3AC8" w:rsidRDefault="00FE72D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230B3">
        <w:rPr>
          <w:rFonts w:ascii="Times New Roman" w:hAnsi="Times New Roman" w:cs="Times New Roman"/>
          <w:sz w:val="24"/>
          <w:szCs w:val="24"/>
        </w:rPr>
        <w:t xml:space="preserve">   </w:t>
      </w:r>
      <w:r w:rsidR="00394A6B">
        <w:rPr>
          <w:rFonts w:ascii="Times New Roman" w:hAnsi="Times New Roman" w:cs="Times New Roman"/>
          <w:sz w:val="24"/>
          <w:szCs w:val="24"/>
        </w:rPr>
        <w:t xml:space="preserve">Петър Тодоров – само да вмъкна нещо, вие ще прецените наистина по коя точка евентуално ще бъде включено, не сме чак толкова компетентни </w:t>
      </w:r>
      <w:proofErr w:type="spellStart"/>
      <w:r w:rsidR="00394A6B">
        <w:rPr>
          <w:rFonts w:ascii="Times New Roman" w:hAnsi="Times New Roman" w:cs="Times New Roman"/>
          <w:sz w:val="24"/>
          <w:szCs w:val="24"/>
        </w:rPr>
        <w:t>бюджетари</w:t>
      </w:r>
      <w:proofErr w:type="spellEnd"/>
      <w:r w:rsidR="00394A6B">
        <w:rPr>
          <w:rFonts w:ascii="Times New Roman" w:hAnsi="Times New Roman" w:cs="Times New Roman"/>
          <w:sz w:val="24"/>
          <w:szCs w:val="24"/>
        </w:rPr>
        <w:t>.  Отнася се за закупуването на апаратурата за лениво око. Идеята е да се извършват профилактични прегледи в детските градини, защото това се открива някъде към 5-6 годишна възраст. Наистина не знаем реда, по който това може да се случи, затова просто даваме предложение</w:t>
      </w:r>
      <w:r w:rsidR="008B3AC8">
        <w:rPr>
          <w:rFonts w:ascii="Times New Roman" w:hAnsi="Times New Roman" w:cs="Times New Roman"/>
          <w:sz w:val="24"/>
          <w:szCs w:val="24"/>
        </w:rPr>
        <w:t>,</w:t>
      </w:r>
      <w:r w:rsidR="00394A6B">
        <w:rPr>
          <w:rFonts w:ascii="Times New Roman" w:hAnsi="Times New Roman" w:cs="Times New Roman"/>
          <w:sz w:val="24"/>
          <w:szCs w:val="24"/>
        </w:rPr>
        <w:t xml:space="preserve"> ако има възможност</w:t>
      </w:r>
      <w:r w:rsidR="008B3AC8">
        <w:rPr>
          <w:rFonts w:ascii="Times New Roman" w:hAnsi="Times New Roman" w:cs="Times New Roman"/>
          <w:sz w:val="24"/>
          <w:szCs w:val="24"/>
        </w:rPr>
        <w:t xml:space="preserve"> да се заделят средства и евентуално общината да закупи такъв апарат. Проверили сме, горе долу</w:t>
      </w:r>
      <w:r w:rsidR="00067F89">
        <w:rPr>
          <w:rFonts w:ascii="Times New Roman" w:hAnsi="Times New Roman" w:cs="Times New Roman"/>
          <w:sz w:val="24"/>
          <w:szCs w:val="24"/>
        </w:rPr>
        <w:t>,</w:t>
      </w:r>
      <w:r w:rsidR="008B3AC8">
        <w:rPr>
          <w:rFonts w:ascii="Times New Roman" w:hAnsi="Times New Roman" w:cs="Times New Roman"/>
          <w:sz w:val="24"/>
          <w:szCs w:val="24"/>
        </w:rPr>
        <w:t xml:space="preserve"> в рамките на 20 хиляди лева е сумата, не е малка, но мисля, че ще има полза от това. </w:t>
      </w:r>
    </w:p>
    <w:p w:rsidR="007C384D" w:rsidRDefault="00FE72D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30B3">
        <w:rPr>
          <w:rFonts w:ascii="Times New Roman" w:hAnsi="Times New Roman" w:cs="Times New Roman"/>
          <w:sz w:val="24"/>
          <w:szCs w:val="24"/>
        </w:rPr>
        <w:t xml:space="preserve">          </w:t>
      </w:r>
      <w:r w:rsidR="008B3AC8">
        <w:rPr>
          <w:rFonts w:ascii="Times New Roman" w:hAnsi="Times New Roman" w:cs="Times New Roman"/>
          <w:sz w:val="24"/>
          <w:szCs w:val="24"/>
        </w:rPr>
        <w:t>Вержиния Георгиева – предложението е много уместно, само, че да започнем от това, че ние тук сме се събрали да работим по закон. Закона за лечебните заведения е зверски строг.</w:t>
      </w:r>
      <w:r w:rsidR="00646ED2">
        <w:rPr>
          <w:rFonts w:ascii="Times New Roman" w:hAnsi="Times New Roman" w:cs="Times New Roman"/>
          <w:sz w:val="24"/>
          <w:szCs w:val="24"/>
        </w:rPr>
        <w:t xml:space="preserve"> Това, което колегите от администрацията казаха е 99 % така. Очния лекар е лекар, който е или ЕООД с кабинет, който е длъжен да е оборудван с определен брой апаратура, или е под шапката на голям Медицински център под формата на ЕООД, ДКЦ или АД</w:t>
      </w:r>
      <w:r w:rsidR="00067F89">
        <w:rPr>
          <w:rFonts w:ascii="Times New Roman" w:hAnsi="Times New Roman" w:cs="Times New Roman"/>
          <w:sz w:val="24"/>
          <w:szCs w:val="24"/>
        </w:rPr>
        <w:t>,</w:t>
      </w:r>
      <w:r w:rsidR="001733EF">
        <w:rPr>
          <w:rFonts w:ascii="Times New Roman" w:hAnsi="Times New Roman" w:cs="Times New Roman"/>
          <w:sz w:val="24"/>
          <w:szCs w:val="24"/>
        </w:rPr>
        <w:t xml:space="preserve"> в зависимост от търговската му регистрация. Закупуването на такъв апарат за детска градина с общински средства е незаконно. Това, което може да се направи като финансиране е да се осигуряват безплатни очни прегледи по някакъв механизъм с насочване на децата към кабинет на офталмолог. </w:t>
      </w:r>
      <w:r w:rsidR="00067F89">
        <w:rPr>
          <w:rFonts w:ascii="Times New Roman" w:hAnsi="Times New Roman" w:cs="Times New Roman"/>
          <w:sz w:val="24"/>
          <w:szCs w:val="24"/>
        </w:rPr>
        <w:t>Всички деца имат право по програма профилактика, на безплатен очен преглед, посещавайки личния лекар, който им издава съответните документи. Няма такъв лекар, който да застане в детската градина и да преглежда, защото при една проверка от проверяващия орган /РЗИ/, а това е институцията, която отговаря за правоспособността на лекарите, съответно ще бъде констатирано закононарушение</w:t>
      </w:r>
      <w:r w:rsidR="007C384D">
        <w:rPr>
          <w:rFonts w:ascii="Times New Roman" w:hAnsi="Times New Roman" w:cs="Times New Roman"/>
          <w:sz w:val="24"/>
          <w:szCs w:val="24"/>
        </w:rPr>
        <w:t>, което се наказва с отнемане на лекарските права.</w:t>
      </w:r>
    </w:p>
    <w:p w:rsidR="007C384D" w:rsidRDefault="007C384D"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t>Върбан Кръстев – други мнения и предложения?</w:t>
      </w:r>
    </w:p>
    <w:p w:rsidR="007C384D" w:rsidRDefault="007C384D"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t>Никола Пейков - имам един въпрос по т.5.4.</w:t>
      </w:r>
      <w:proofErr w:type="spellStart"/>
      <w:r>
        <w:rPr>
          <w:rFonts w:ascii="Times New Roman" w:hAnsi="Times New Roman" w:cs="Times New Roman"/>
          <w:sz w:val="24"/>
          <w:szCs w:val="24"/>
        </w:rPr>
        <w:t>4</w:t>
      </w:r>
      <w:proofErr w:type="spellEnd"/>
      <w:r>
        <w:rPr>
          <w:rFonts w:ascii="Times New Roman" w:hAnsi="Times New Roman" w:cs="Times New Roman"/>
          <w:sz w:val="24"/>
          <w:szCs w:val="24"/>
        </w:rPr>
        <w:t>. от решението, какъв е реда, по който директорите на училищата определят пътуващите ученици от социално слаби семейства, на база на какъв критерий?</w:t>
      </w:r>
    </w:p>
    <w:p w:rsidR="00742C87" w:rsidRDefault="00742C8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t>Антоанета Харизанова – директорите сами си определят критериите, те  изготвят заповед и списък, които се съгласуват в общинската администрация от Директора на дирекция „Здравеопазване, образование и социални дейности“.</w:t>
      </w:r>
    </w:p>
    <w:p w:rsidR="006536F3" w:rsidRDefault="00742C8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t>Никола Пейков – всички ученици социално слаби ли са, това е въпроса ми?</w:t>
      </w:r>
      <w:r w:rsidR="00067F89">
        <w:rPr>
          <w:rFonts w:ascii="Times New Roman" w:hAnsi="Times New Roman" w:cs="Times New Roman"/>
          <w:sz w:val="24"/>
          <w:szCs w:val="24"/>
        </w:rPr>
        <w:t xml:space="preserve"> </w:t>
      </w:r>
    </w:p>
    <w:p w:rsidR="00742C87" w:rsidRDefault="00742C8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t xml:space="preserve">Иван </w:t>
      </w:r>
      <w:proofErr w:type="spellStart"/>
      <w:r>
        <w:rPr>
          <w:rFonts w:ascii="Times New Roman" w:hAnsi="Times New Roman" w:cs="Times New Roman"/>
          <w:sz w:val="24"/>
          <w:szCs w:val="24"/>
        </w:rPr>
        <w:t>Гургов</w:t>
      </w:r>
      <w:proofErr w:type="spellEnd"/>
      <w:r>
        <w:rPr>
          <w:rFonts w:ascii="Times New Roman" w:hAnsi="Times New Roman" w:cs="Times New Roman"/>
          <w:sz w:val="24"/>
          <w:szCs w:val="24"/>
        </w:rPr>
        <w:t xml:space="preserve"> – не може на 100 % всички ученици да са от социално слаби семейства, затова има определена граница.</w:t>
      </w:r>
    </w:p>
    <w:p w:rsidR="00742C87" w:rsidRDefault="00742C8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Адв</w:t>
      </w:r>
      <w:proofErr w:type="spellEnd"/>
      <w:r>
        <w:rPr>
          <w:rFonts w:ascii="Times New Roman" w:hAnsi="Times New Roman" w:cs="Times New Roman"/>
          <w:sz w:val="24"/>
          <w:szCs w:val="24"/>
        </w:rPr>
        <w:t>. Светла Каменова – в самия текст пише, че този списък не трябва да надвишава 20 %.</w:t>
      </w:r>
    </w:p>
    <w:p w:rsidR="00F1285A" w:rsidRDefault="00742C8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t>Антоанета Харизанова – учениците не са просто определена бройка</w:t>
      </w:r>
      <w:r w:rsidR="00F1285A">
        <w:rPr>
          <w:rFonts w:ascii="Times New Roman" w:hAnsi="Times New Roman" w:cs="Times New Roman"/>
          <w:sz w:val="24"/>
          <w:szCs w:val="24"/>
        </w:rPr>
        <w:t xml:space="preserve">, т.е. ако е казано, че има 1000, на 200 ученика може да се закупят карти за пътуване. Тези ученици трябва да отговарят на определени критерии. Водещи критерии са тези, по реда, по който им се дава </w:t>
      </w:r>
      <w:r w:rsidR="009653CE">
        <w:rPr>
          <w:rFonts w:ascii="Times New Roman" w:hAnsi="Times New Roman" w:cs="Times New Roman"/>
          <w:sz w:val="24"/>
          <w:szCs w:val="24"/>
        </w:rPr>
        <w:t>от</w:t>
      </w:r>
      <w:r w:rsidR="00F1285A">
        <w:rPr>
          <w:rFonts w:ascii="Times New Roman" w:hAnsi="Times New Roman" w:cs="Times New Roman"/>
          <w:sz w:val="24"/>
          <w:szCs w:val="24"/>
        </w:rPr>
        <w:t xml:space="preserve"> управление „Социални грижи“.</w:t>
      </w:r>
    </w:p>
    <w:p w:rsidR="006D63A9" w:rsidRDefault="001874FC"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r>
      <w:r w:rsidR="00F1285A">
        <w:rPr>
          <w:rFonts w:ascii="Times New Roman" w:hAnsi="Times New Roman" w:cs="Times New Roman"/>
          <w:sz w:val="24"/>
          <w:szCs w:val="24"/>
        </w:rPr>
        <w:t xml:space="preserve">Върбан Кръстев </w:t>
      </w:r>
      <w:r w:rsidR="006D63A9">
        <w:rPr>
          <w:rFonts w:ascii="Times New Roman" w:hAnsi="Times New Roman" w:cs="Times New Roman"/>
          <w:sz w:val="24"/>
          <w:szCs w:val="24"/>
        </w:rPr>
        <w:t>–</w:t>
      </w:r>
      <w:r w:rsidR="00A1183A">
        <w:rPr>
          <w:rFonts w:ascii="Times New Roman" w:hAnsi="Times New Roman" w:cs="Times New Roman"/>
          <w:sz w:val="24"/>
          <w:szCs w:val="24"/>
        </w:rPr>
        <w:t xml:space="preserve"> ако нямате други становища……., г-жо К</w:t>
      </w:r>
      <w:r w:rsidR="006D63A9">
        <w:rPr>
          <w:rFonts w:ascii="Times New Roman" w:hAnsi="Times New Roman" w:cs="Times New Roman"/>
          <w:sz w:val="24"/>
          <w:szCs w:val="24"/>
        </w:rPr>
        <w:t>аменова, моля, обяснете процедурата.</w:t>
      </w:r>
    </w:p>
    <w:p w:rsidR="0054614F" w:rsidRDefault="006D63A9"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Адв</w:t>
      </w:r>
      <w:proofErr w:type="spellEnd"/>
      <w:r>
        <w:rPr>
          <w:rFonts w:ascii="Times New Roman" w:hAnsi="Times New Roman" w:cs="Times New Roman"/>
          <w:sz w:val="24"/>
          <w:szCs w:val="24"/>
        </w:rPr>
        <w:t xml:space="preserve">. Светла Каменова </w:t>
      </w:r>
      <w:r w:rsidR="007168BB">
        <w:rPr>
          <w:rFonts w:ascii="Times New Roman" w:hAnsi="Times New Roman" w:cs="Times New Roman"/>
          <w:sz w:val="24"/>
          <w:szCs w:val="24"/>
        </w:rPr>
        <w:t xml:space="preserve"> </w:t>
      </w:r>
      <w:r w:rsidR="00A1183A" w:rsidRPr="001874FC">
        <w:rPr>
          <w:rFonts w:ascii="Times New Roman" w:hAnsi="Times New Roman" w:cs="Times New Roman"/>
          <w:sz w:val="24"/>
          <w:szCs w:val="24"/>
        </w:rPr>
        <w:t>/</w:t>
      </w:r>
      <w:r w:rsidR="007168BB" w:rsidRPr="001874FC">
        <w:rPr>
          <w:rFonts w:ascii="Times New Roman" w:hAnsi="Times New Roman" w:cs="Times New Roman"/>
          <w:i/>
          <w:sz w:val="20"/>
          <w:szCs w:val="20"/>
        </w:rPr>
        <w:t>към Г-н Тодоров и г-н Пейков</w:t>
      </w:r>
      <w:r w:rsidR="00A1183A" w:rsidRPr="001874FC">
        <w:rPr>
          <w:rFonts w:ascii="Times New Roman" w:hAnsi="Times New Roman" w:cs="Times New Roman"/>
          <w:sz w:val="24"/>
          <w:szCs w:val="24"/>
        </w:rPr>
        <w:t>/</w:t>
      </w:r>
      <w:r w:rsidR="007168BB" w:rsidRPr="001874FC">
        <w:rPr>
          <w:rFonts w:ascii="Times New Roman" w:hAnsi="Times New Roman" w:cs="Times New Roman"/>
          <w:sz w:val="24"/>
          <w:szCs w:val="24"/>
        </w:rPr>
        <w:t xml:space="preserve"> </w:t>
      </w:r>
      <w:r>
        <w:rPr>
          <w:rFonts w:ascii="Times New Roman" w:hAnsi="Times New Roman" w:cs="Times New Roman"/>
          <w:sz w:val="24"/>
          <w:szCs w:val="24"/>
        </w:rPr>
        <w:t xml:space="preserve">– разбрахте, че </w:t>
      </w:r>
      <w:r w:rsidR="00A1183A">
        <w:rPr>
          <w:rFonts w:ascii="Times New Roman" w:hAnsi="Times New Roman" w:cs="Times New Roman"/>
          <w:sz w:val="24"/>
          <w:szCs w:val="24"/>
        </w:rPr>
        <w:t xml:space="preserve">направените </w:t>
      </w:r>
      <w:r>
        <w:rPr>
          <w:rFonts w:ascii="Times New Roman" w:hAnsi="Times New Roman" w:cs="Times New Roman"/>
          <w:sz w:val="24"/>
          <w:szCs w:val="24"/>
        </w:rPr>
        <w:t>предложени</w:t>
      </w:r>
      <w:r w:rsidR="00A1183A">
        <w:rPr>
          <w:rFonts w:ascii="Times New Roman" w:hAnsi="Times New Roman" w:cs="Times New Roman"/>
          <w:sz w:val="24"/>
          <w:szCs w:val="24"/>
        </w:rPr>
        <w:t>я</w:t>
      </w:r>
      <w:r>
        <w:rPr>
          <w:rFonts w:ascii="Times New Roman" w:hAnsi="Times New Roman" w:cs="Times New Roman"/>
          <w:sz w:val="24"/>
          <w:szCs w:val="24"/>
        </w:rPr>
        <w:t xml:space="preserve">, колкото и да </w:t>
      </w:r>
      <w:r w:rsidR="00FE72D7">
        <w:rPr>
          <w:rFonts w:ascii="Times New Roman" w:hAnsi="Times New Roman" w:cs="Times New Roman"/>
          <w:sz w:val="24"/>
          <w:szCs w:val="24"/>
        </w:rPr>
        <w:t xml:space="preserve">са </w:t>
      </w:r>
      <w:r>
        <w:rPr>
          <w:rFonts w:ascii="Times New Roman" w:hAnsi="Times New Roman" w:cs="Times New Roman"/>
          <w:sz w:val="24"/>
          <w:szCs w:val="24"/>
        </w:rPr>
        <w:t>целесъобразн</w:t>
      </w:r>
      <w:r w:rsidR="00A1183A">
        <w:rPr>
          <w:rFonts w:ascii="Times New Roman" w:hAnsi="Times New Roman" w:cs="Times New Roman"/>
          <w:sz w:val="24"/>
          <w:szCs w:val="24"/>
        </w:rPr>
        <w:t>и</w:t>
      </w:r>
      <w:r>
        <w:rPr>
          <w:rFonts w:ascii="Times New Roman" w:hAnsi="Times New Roman" w:cs="Times New Roman"/>
          <w:sz w:val="24"/>
          <w:szCs w:val="24"/>
        </w:rPr>
        <w:t>, няма как да г</w:t>
      </w:r>
      <w:r w:rsidR="00A1183A">
        <w:rPr>
          <w:rFonts w:ascii="Times New Roman" w:hAnsi="Times New Roman" w:cs="Times New Roman"/>
          <w:sz w:val="24"/>
          <w:szCs w:val="24"/>
        </w:rPr>
        <w:t>и</w:t>
      </w:r>
      <w:r>
        <w:rPr>
          <w:rFonts w:ascii="Times New Roman" w:hAnsi="Times New Roman" w:cs="Times New Roman"/>
          <w:sz w:val="24"/>
          <w:szCs w:val="24"/>
        </w:rPr>
        <w:t xml:space="preserve"> формулираме в законосъобразна форма, т</w:t>
      </w:r>
      <w:r w:rsidR="00A1183A">
        <w:rPr>
          <w:rFonts w:ascii="Times New Roman" w:hAnsi="Times New Roman" w:cs="Times New Roman"/>
          <w:sz w:val="24"/>
          <w:szCs w:val="24"/>
        </w:rPr>
        <w:t xml:space="preserve">е са </w:t>
      </w:r>
      <w:r>
        <w:rPr>
          <w:rFonts w:ascii="Times New Roman" w:hAnsi="Times New Roman" w:cs="Times New Roman"/>
          <w:sz w:val="24"/>
          <w:szCs w:val="24"/>
        </w:rPr>
        <w:t xml:space="preserve">по-скоро изразено Ваше становище. Не виждам под каква </w:t>
      </w:r>
      <w:r>
        <w:rPr>
          <w:rFonts w:ascii="Times New Roman" w:hAnsi="Times New Roman" w:cs="Times New Roman"/>
          <w:sz w:val="24"/>
          <w:szCs w:val="24"/>
        </w:rPr>
        <w:lastRenderedPageBreak/>
        <w:t>форма можем да го подложим на гласуване, от юридическа гледна точка</w:t>
      </w:r>
      <w:r w:rsidR="001874FC">
        <w:rPr>
          <w:rFonts w:ascii="Times New Roman" w:hAnsi="Times New Roman" w:cs="Times New Roman"/>
          <w:sz w:val="24"/>
          <w:szCs w:val="24"/>
        </w:rPr>
        <w:t>….г-жа Вер</w:t>
      </w:r>
      <w:r w:rsidR="00725FB2">
        <w:rPr>
          <w:rFonts w:ascii="Times New Roman" w:hAnsi="Times New Roman" w:cs="Times New Roman"/>
          <w:sz w:val="24"/>
          <w:szCs w:val="24"/>
        </w:rPr>
        <w:t>жиния Георгиева обясни причините за това</w:t>
      </w:r>
      <w:r>
        <w:rPr>
          <w:rFonts w:ascii="Times New Roman" w:hAnsi="Times New Roman" w:cs="Times New Roman"/>
          <w:sz w:val="24"/>
          <w:szCs w:val="24"/>
        </w:rPr>
        <w:t>.</w:t>
      </w:r>
      <w:r w:rsidR="00725FB2">
        <w:rPr>
          <w:rFonts w:ascii="Times New Roman" w:hAnsi="Times New Roman" w:cs="Times New Roman"/>
          <w:sz w:val="24"/>
          <w:szCs w:val="24"/>
        </w:rPr>
        <w:t xml:space="preserve"> </w:t>
      </w:r>
    </w:p>
    <w:p w:rsidR="006D63A9" w:rsidRDefault="0054614F"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5FB2">
        <w:rPr>
          <w:rFonts w:ascii="Times New Roman" w:hAnsi="Times New Roman" w:cs="Times New Roman"/>
          <w:sz w:val="24"/>
          <w:szCs w:val="24"/>
        </w:rPr>
        <w:t>По процедура, с</w:t>
      </w:r>
      <w:r w:rsidR="006D63A9">
        <w:rPr>
          <w:rFonts w:ascii="Times New Roman" w:hAnsi="Times New Roman" w:cs="Times New Roman"/>
          <w:sz w:val="24"/>
          <w:szCs w:val="24"/>
        </w:rPr>
        <w:t xml:space="preserve">ега трябва да изразите становище чрез гласуване, съответно от цялата комисия, по предложения проект за решение от докладната записка. Ако няма съответното мнозинство от присъстващите тук общински </w:t>
      </w:r>
      <w:proofErr w:type="spellStart"/>
      <w:r w:rsidR="006D63A9">
        <w:rPr>
          <w:rFonts w:ascii="Times New Roman" w:hAnsi="Times New Roman" w:cs="Times New Roman"/>
          <w:sz w:val="24"/>
          <w:szCs w:val="24"/>
        </w:rPr>
        <w:t>съветници</w:t>
      </w:r>
      <w:proofErr w:type="spellEnd"/>
      <w:r w:rsidR="006D63A9">
        <w:rPr>
          <w:rFonts w:ascii="Times New Roman" w:hAnsi="Times New Roman" w:cs="Times New Roman"/>
          <w:sz w:val="24"/>
          <w:szCs w:val="24"/>
        </w:rPr>
        <w:t xml:space="preserve"> в подкрепа или неподкрепа, проекта ще се подложи на гласуване от </w:t>
      </w:r>
      <w:r w:rsidR="007168BB">
        <w:rPr>
          <w:rFonts w:ascii="Times New Roman" w:hAnsi="Times New Roman" w:cs="Times New Roman"/>
          <w:sz w:val="24"/>
          <w:szCs w:val="24"/>
        </w:rPr>
        <w:t xml:space="preserve">всяка комисия по отделно </w:t>
      </w:r>
      <w:r w:rsidR="006D63A9">
        <w:rPr>
          <w:rFonts w:ascii="Times New Roman" w:hAnsi="Times New Roman" w:cs="Times New Roman"/>
          <w:sz w:val="24"/>
          <w:szCs w:val="24"/>
        </w:rPr>
        <w:t xml:space="preserve">за да имат отделно </w:t>
      </w:r>
      <w:r w:rsidR="00725FB2">
        <w:rPr>
          <w:rFonts w:ascii="Times New Roman" w:hAnsi="Times New Roman" w:cs="Times New Roman"/>
          <w:sz w:val="24"/>
          <w:szCs w:val="24"/>
        </w:rPr>
        <w:t>решение</w:t>
      </w:r>
      <w:r w:rsidR="006D63A9">
        <w:rPr>
          <w:rFonts w:ascii="Times New Roman" w:hAnsi="Times New Roman" w:cs="Times New Roman"/>
          <w:sz w:val="24"/>
          <w:szCs w:val="24"/>
        </w:rPr>
        <w:t xml:space="preserve">, защото така е записано в Правилника ни, че съвместната комисия излиза с общ проект за решение, но ако няма такъв, всяка комисия изразява мнение чрез гласуване. Така, че господин председател, предлагам Ви да подложите на гласуване </w:t>
      </w:r>
      <w:r w:rsidR="003A1182">
        <w:rPr>
          <w:rFonts w:ascii="Times New Roman" w:hAnsi="Times New Roman" w:cs="Times New Roman"/>
          <w:sz w:val="24"/>
          <w:szCs w:val="24"/>
        </w:rPr>
        <w:t>проекта за решение от доклад</w:t>
      </w:r>
      <w:r w:rsidR="006D63A9">
        <w:rPr>
          <w:rFonts w:ascii="Times New Roman" w:hAnsi="Times New Roman" w:cs="Times New Roman"/>
          <w:sz w:val="24"/>
          <w:szCs w:val="24"/>
        </w:rPr>
        <w:t>ната записка.</w:t>
      </w:r>
    </w:p>
    <w:p w:rsidR="00C658A2" w:rsidRDefault="00EA08A2"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D63A9">
        <w:rPr>
          <w:rFonts w:ascii="Times New Roman" w:hAnsi="Times New Roman" w:cs="Times New Roman"/>
          <w:sz w:val="24"/>
          <w:szCs w:val="24"/>
        </w:rPr>
        <w:t xml:space="preserve">Върбан Кръстев – който е за </w:t>
      </w:r>
      <w:r w:rsidR="00C658A2">
        <w:rPr>
          <w:rFonts w:ascii="Times New Roman" w:hAnsi="Times New Roman" w:cs="Times New Roman"/>
          <w:sz w:val="24"/>
          <w:szCs w:val="24"/>
        </w:rPr>
        <w:t xml:space="preserve">приемане </w:t>
      </w:r>
      <w:r w:rsidR="006D63A9">
        <w:rPr>
          <w:rFonts w:ascii="Times New Roman" w:hAnsi="Times New Roman" w:cs="Times New Roman"/>
          <w:sz w:val="24"/>
          <w:szCs w:val="24"/>
        </w:rPr>
        <w:t>проекта</w:t>
      </w:r>
      <w:r w:rsidR="00C658A2">
        <w:rPr>
          <w:rFonts w:ascii="Times New Roman" w:hAnsi="Times New Roman" w:cs="Times New Roman"/>
          <w:sz w:val="24"/>
          <w:szCs w:val="24"/>
        </w:rPr>
        <w:t xml:space="preserve"> за решение</w:t>
      </w:r>
      <w:r w:rsidR="00FE72D7">
        <w:rPr>
          <w:rFonts w:ascii="Times New Roman" w:hAnsi="Times New Roman" w:cs="Times New Roman"/>
          <w:sz w:val="24"/>
          <w:szCs w:val="24"/>
        </w:rPr>
        <w:t xml:space="preserve"> </w:t>
      </w:r>
      <w:r w:rsidR="005A12A2">
        <w:rPr>
          <w:rFonts w:ascii="Times New Roman" w:hAnsi="Times New Roman" w:cs="Times New Roman"/>
          <w:sz w:val="24"/>
          <w:szCs w:val="24"/>
        </w:rPr>
        <w:t xml:space="preserve">за </w:t>
      </w:r>
      <w:r w:rsidR="00C658A2">
        <w:rPr>
          <w:rFonts w:ascii="Times New Roman" w:hAnsi="Times New Roman" w:cs="Times New Roman"/>
          <w:sz w:val="24"/>
          <w:szCs w:val="24"/>
        </w:rPr>
        <w:t>бюджета на община Несебър за 2024 г., моля да гласува.</w:t>
      </w:r>
    </w:p>
    <w:p w:rsidR="00A1183A" w:rsidRDefault="00725FB2"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658A2">
        <w:rPr>
          <w:rFonts w:ascii="Times New Roman" w:hAnsi="Times New Roman" w:cs="Times New Roman"/>
          <w:sz w:val="24"/>
          <w:szCs w:val="24"/>
        </w:rPr>
        <w:t xml:space="preserve">След проведеното гласуване, с 10 гл. „за“ и 3 гл. „въздържали се“ /Георги Манолов, Никола Пейков и Петър Тодоров/, </w:t>
      </w:r>
      <w:r w:rsidR="00EA08A2">
        <w:rPr>
          <w:rFonts w:ascii="Times New Roman" w:hAnsi="Times New Roman" w:cs="Times New Roman"/>
          <w:sz w:val="24"/>
          <w:szCs w:val="24"/>
        </w:rPr>
        <w:t xml:space="preserve">съвместното заседание на комисията прие решение </w:t>
      </w:r>
      <w:r w:rsidR="005A12A2">
        <w:rPr>
          <w:rFonts w:ascii="Times New Roman" w:hAnsi="Times New Roman" w:cs="Times New Roman"/>
          <w:sz w:val="24"/>
          <w:szCs w:val="24"/>
        </w:rPr>
        <w:t>в под</w:t>
      </w:r>
      <w:r w:rsidR="00441E20">
        <w:rPr>
          <w:rFonts w:ascii="Times New Roman" w:hAnsi="Times New Roman" w:cs="Times New Roman"/>
          <w:sz w:val="24"/>
          <w:szCs w:val="24"/>
        </w:rPr>
        <w:t>к</w:t>
      </w:r>
      <w:r w:rsidR="005A12A2">
        <w:rPr>
          <w:rFonts w:ascii="Times New Roman" w:hAnsi="Times New Roman" w:cs="Times New Roman"/>
          <w:sz w:val="24"/>
          <w:szCs w:val="24"/>
        </w:rPr>
        <w:t xml:space="preserve">репа на </w:t>
      </w:r>
      <w:r w:rsidR="00EA08A2">
        <w:rPr>
          <w:rFonts w:ascii="Times New Roman" w:hAnsi="Times New Roman" w:cs="Times New Roman"/>
          <w:sz w:val="24"/>
          <w:szCs w:val="24"/>
        </w:rPr>
        <w:t xml:space="preserve">предложения проект за бюджет на община Несебър </w:t>
      </w:r>
      <w:r w:rsidR="001874FC">
        <w:rPr>
          <w:rFonts w:ascii="Times New Roman" w:hAnsi="Times New Roman" w:cs="Times New Roman"/>
          <w:sz w:val="24"/>
          <w:szCs w:val="24"/>
        </w:rPr>
        <w:t xml:space="preserve">за </w:t>
      </w:r>
      <w:r w:rsidR="00EA08A2">
        <w:rPr>
          <w:rFonts w:ascii="Times New Roman" w:hAnsi="Times New Roman" w:cs="Times New Roman"/>
          <w:sz w:val="24"/>
          <w:szCs w:val="24"/>
        </w:rPr>
        <w:t>2024</w:t>
      </w:r>
      <w:r w:rsidR="001874FC">
        <w:rPr>
          <w:rFonts w:ascii="Times New Roman" w:hAnsi="Times New Roman" w:cs="Times New Roman"/>
          <w:sz w:val="24"/>
          <w:szCs w:val="24"/>
        </w:rPr>
        <w:t xml:space="preserve"> </w:t>
      </w:r>
      <w:r w:rsidR="00EA08A2">
        <w:rPr>
          <w:rFonts w:ascii="Times New Roman" w:hAnsi="Times New Roman" w:cs="Times New Roman"/>
          <w:sz w:val="24"/>
          <w:szCs w:val="24"/>
        </w:rPr>
        <w:t>г.</w:t>
      </w:r>
    </w:p>
    <w:p w:rsidR="001874FC" w:rsidRDefault="00441E20"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742C87" w:rsidRDefault="001874FC"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ab/>
      </w:r>
      <w:r w:rsidR="00C658A2">
        <w:rPr>
          <w:rFonts w:ascii="Times New Roman" w:hAnsi="Times New Roman" w:cs="Times New Roman"/>
          <w:sz w:val="24"/>
          <w:szCs w:val="24"/>
        </w:rPr>
        <w:t>Върбан Кръстев – колеги, закривам съвместното заседание.</w:t>
      </w:r>
      <w:r w:rsidR="006D63A9">
        <w:rPr>
          <w:rFonts w:ascii="Times New Roman" w:hAnsi="Times New Roman" w:cs="Times New Roman"/>
          <w:sz w:val="24"/>
          <w:szCs w:val="24"/>
        </w:rPr>
        <w:t xml:space="preserve">   </w:t>
      </w:r>
    </w:p>
    <w:p w:rsidR="00F203B8" w:rsidRDefault="001F7E37"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F203B8" w:rsidRDefault="00F203B8" w:rsidP="00FE72D7">
      <w:pPr>
        <w:tabs>
          <w:tab w:val="left" w:pos="1044"/>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1874FC" w:rsidRDefault="001874FC" w:rsidP="00FE72D7">
      <w:pPr>
        <w:tabs>
          <w:tab w:val="left" w:pos="1044"/>
        </w:tabs>
        <w:spacing w:after="0"/>
        <w:jc w:val="both"/>
        <w:rPr>
          <w:rFonts w:ascii="Times New Roman" w:hAnsi="Times New Roman" w:cs="Times New Roman"/>
          <w:sz w:val="24"/>
          <w:szCs w:val="24"/>
        </w:rPr>
      </w:pPr>
    </w:p>
    <w:p w:rsidR="00EB6043" w:rsidRDefault="00EB6043" w:rsidP="00712332">
      <w:pPr>
        <w:tabs>
          <w:tab w:val="left" w:pos="1044"/>
        </w:tabs>
        <w:jc w:val="both"/>
        <w:rPr>
          <w:rFonts w:ascii="Times New Roman" w:hAnsi="Times New Roman" w:cs="Times New Roman"/>
          <w:sz w:val="24"/>
          <w:szCs w:val="24"/>
        </w:rPr>
      </w:pPr>
      <w:r>
        <w:rPr>
          <w:rFonts w:ascii="Times New Roman" w:hAnsi="Times New Roman" w:cs="Times New Roman"/>
          <w:sz w:val="24"/>
          <w:szCs w:val="24"/>
        </w:rPr>
        <w:t xml:space="preserve">  </w:t>
      </w:r>
      <w:r w:rsidR="00EA08A2">
        <w:rPr>
          <w:rFonts w:ascii="Times New Roman" w:hAnsi="Times New Roman" w:cs="Times New Roman"/>
          <w:sz w:val="24"/>
          <w:szCs w:val="24"/>
        </w:rPr>
        <w:t xml:space="preserve">               </w:t>
      </w:r>
      <w:r w:rsidR="00866272">
        <w:rPr>
          <w:rFonts w:ascii="Times New Roman" w:hAnsi="Times New Roman" w:cs="Times New Roman"/>
          <w:sz w:val="24"/>
          <w:szCs w:val="24"/>
        </w:rPr>
        <w:t xml:space="preserve">                             </w:t>
      </w:r>
      <w:r w:rsidR="00EA08A2">
        <w:rPr>
          <w:rFonts w:ascii="Times New Roman" w:hAnsi="Times New Roman" w:cs="Times New Roman"/>
          <w:sz w:val="24"/>
          <w:szCs w:val="24"/>
        </w:rPr>
        <w:t xml:space="preserve">  Председателстващ съвместното заседание:</w:t>
      </w:r>
      <w:r w:rsidR="00866272">
        <w:rPr>
          <w:rFonts w:ascii="Times New Roman" w:hAnsi="Times New Roman" w:cs="Times New Roman"/>
          <w:sz w:val="24"/>
          <w:szCs w:val="24"/>
        </w:rPr>
        <w:t xml:space="preserve"> Върбан Кръстев</w:t>
      </w:r>
    </w:p>
    <w:p w:rsidR="006E0F13" w:rsidRPr="006E0F13" w:rsidRDefault="006E0F13" w:rsidP="00712332">
      <w:pPr>
        <w:tabs>
          <w:tab w:val="left" w:pos="1044"/>
        </w:tabs>
        <w:jc w:val="both"/>
        <w:rPr>
          <w:rFonts w:ascii="Times New Roman" w:hAnsi="Times New Roman" w:cs="Times New Roman"/>
          <w:sz w:val="24"/>
          <w:szCs w:val="24"/>
          <w:lang w:val="en-US"/>
        </w:rPr>
      </w:pPr>
      <w:bookmarkStart w:id="0" w:name="_GoBack"/>
      <w:bookmarkEnd w:id="0"/>
    </w:p>
    <w:p w:rsidR="00EB6043" w:rsidRDefault="00684B16" w:rsidP="00712332">
      <w:pPr>
        <w:tabs>
          <w:tab w:val="left" w:pos="1044"/>
        </w:tabs>
        <w:jc w:val="both"/>
        <w:rPr>
          <w:rFonts w:ascii="Times New Roman" w:hAnsi="Times New Roman" w:cs="Times New Roman"/>
          <w:sz w:val="24"/>
          <w:szCs w:val="24"/>
        </w:rPr>
      </w:pPr>
      <w:r>
        <w:rPr>
          <w:rFonts w:ascii="Times New Roman" w:hAnsi="Times New Roman" w:cs="Times New Roman"/>
          <w:sz w:val="24"/>
          <w:szCs w:val="24"/>
        </w:rPr>
        <w:t xml:space="preserve">                             </w:t>
      </w:r>
      <w:r w:rsidR="00AB63F0">
        <w:rPr>
          <w:rFonts w:ascii="Times New Roman" w:hAnsi="Times New Roman" w:cs="Times New Roman"/>
          <w:sz w:val="24"/>
          <w:szCs w:val="24"/>
        </w:rPr>
        <w:t xml:space="preserve">                     </w:t>
      </w:r>
      <w:r w:rsidR="00AB63F0">
        <w:rPr>
          <w:rFonts w:ascii="Times New Roman" w:hAnsi="Times New Roman" w:cs="Times New Roman"/>
          <w:sz w:val="24"/>
          <w:szCs w:val="24"/>
        </w:rPr>
        <w:tab/>
      </w:r>
      <w:r w:rsidR="00AB63F0">
        <w:rPr>
          <w:rFonts w:ascii="Times New Roman" w:hAnsi="Times New Roman" w:cs="Times New Roman"/>
          <w:sz w:val="24"/>
          <w:szCs w:val="24"/>
        </w:rPr>
        <w:tab/>
        <w:t xml:space="preserve">   </w:t>
      </w:r>
      <w:r w:rsidR="00866272">
        <w:rPr>
          <w:rFonts w:ascii="Times New Roman" w:hAnsi="Times New Roman" w:cs="Times New Roman"/>
          <w:sz w:val="24"/>
          <w:szCs w:val="24"/>
        </w:rPr>
        <w:t xml:space="preserve"> Протоколист: </w:t>
      </w:r>
      <w:r w:rsidR="00866272">
        <w:rPr>
          <w:rFonts w:ascii="Times New Roman" w:hAnsi="Times New Roman" w:cs="Times New Roman"/>
          <w:sz w:val="24"/>
          <w:szCs w:val="24"/>
        </w:rPr>
        <w:t>Станислав Кадиев</w:t>
      </w:r>
    </w:p>
    <w:p w:rsidR="00EB6043" w:rsidRPr="00EA0894" w:rsidRDefault="00461F83" w:rsidP="00866272">
      <w:pPr>
        <w:tabs>
          <w:tab w:val="left" w:pos="104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41E20">
        <w:rPr>
          <w:rFonts w:ascii="Times New Roman" w:hAnsi="Times New Roman" w:cs="Times New Roman"/>
          <w:sz w:val="24"/>
          <w:szCs w:val="24"/>
        </w:rPr>
        <w:t xml:space="preserve"> </w:t>
      </w:r>
    </w:p>
    <w:p w:rsidR="00712332" w:rsidRPr="003026C0" w:rsidRDefault="00712332" w:rsidP="00D32DDC">
      <w:pPr>
        <w:rPr>
          <w:rFonts w:ascii="Times New Roman" w:hAnsi="Times New Roman" w:cs="Times New Roman"/>
          <w:sz w:val="24"/>
          <w:szCs w:val="24"/>
        </w:rPr>
      </w:pPr>
    </w:p>
    <w:sectPr w:rsidR="00712332" w:rsidRPr="003026C0" w:rsidSect="00CA249B">
      <w:head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229" w:rsidRDefault="006E1229" w:rsidP="009653CE">
      <w:pPr>
        <w:spacing w:after="0" w:line="240" w:lineRule="auto"/>
      </w:pPr>
      <w:r>
        <w:separator/>
      </w:r>
    </w:p>
  </w:endnote>
  <w:endnote w:type="continuationSeparator" w:id="0">
    <w:p w:rsidR="006E1229" w:rsidRDefault="006E1229" w:rsidP="0096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229" w:rsidRDefault="006E1229" w:rsidP="009653CE">
      <w:pPr>
        <w:spacing w:after="0" w:line="240" w:lineRule="auto"/>
      </w:pPr>
      <w:r>
        <w:separator/>
      </w:r>
    </w:p>
  </w:footnote>
  <w:footnote w:type="continuationSeparator" w:id="0">
    <w:p w:rsidR="006E1229" w:rsidRDefault="006E1229" w:rsidP="00965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962655"/>
      <w:docPartObj>
        <w:docPartGallery w:val="Page Numbers (Top of Page)"/>
        <w:docPartUnique/>
      </w:docPartObj>
    </w:sdtPr>
    <w:sdtEndPr/>
    <w:sdtContent>
      <w:p w:rsidR="009653CE" w:rsidRDefault="009653CE">
        <w:pPr>
          <w:pStyle w:val="a3"/>
          <w:jc w:val="right"/>
        </w:pPr>
        <w:r>
          <w:fldChar w:fldCharType="begin"/>
        </w:r>
        <w:r>
          <w:instrText>PAGE   \* MERGEFORMAT</w:instrText>
        </w:r>
        <w:r>
          <w:fldChar w:fldCharType="separate"/>
        </w:r>
        <w:r w:rsidR="00866272">
          <w:rPr>
            <w:noProof/>
          </w:rPr>
          <w:t>4</w:t>
        </w:r>
        <w:r>
          <w:fldChar w:fldCharType="end"/>
        </w:r>
      </w:p>
    </w:sdtContent>
  </w:sdt>
  <w:p w:rsidR="009653CE" w:rsidRDefault="009653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6C0"/>
    <w:rsid w:val="000358FF"/>
    <w:rsid w:val="00067F89"/>
    <w:rsid w:val="001678D0"/>
    <w:rsid w:val="001733EF"/>
    <w:rsid w:val="001874FC"/>
    <w:rsid w:val="001C5612"/>
    <w:rsid w:val="001F7E37"/>
    <w:rsid w:val="002230B3"/>
    <w:rsid w:val="002B4AA8"/>
    <w:rsid w:val="002B71D1"/>
    <w:rsid w:val="002C24E0"/>
    <w:rsid w:val="003026C0"/>
    <w:rsid w:val="00307A69"/>
    <w:rsid w:val="00342B43"/>
    <w:rsid w:val="00393638"/>
    <w:rsid w:val="00394A6B"/>
    <w:rsid w:val="003A1182"/>
    <w:rsid w:val="003F4487"/>
    <w:rsid w:val="00441E20"/>
    <w:rsid w:val="00461F83"/>
    <w:rsid w:val="004A350B"/>
    <w:rsid w:val="005200B7"/>
    <w:rsid w:val="0052659F"/>
    <w:rsid w:val="0054614F"/>
    <w:rsid w:val="0057754B"/>
    <w:rsid w:val="005A12A2"/>
    <w:rsid w:val="005A299C"/>
    <w:rsid w:val="00646ED2"/>
    <w:rsid w:val="006536F3"/>
    <w:rsid w:val="00684B16"/>
    <w:rsid w:val="006D63A9"/>
    <w:rsid w:val="006E0F13"/>
    <w:rsid w:val="006E1229"/>
    <w:rsid w:val="00712332"/>
    <w:rsid w:val="007168BB"/>
    <w:rsid w:val="00725FB2"/>
    <w:rsid w:val="00742C87"/>
    <w:rsid w:val="007C384D"/>
    <w:rsid w:val="007F3081"/>
    <w:rsid w:val="0086384F"/>
    <w:rsid w:val="008648C9"/>
    <w:rsid w:val="00866272"/>
    <w:rsid w:val="008B3AC8"/>
    <w:rsid w:val="009653CE"/>
    <w:rsid w:val="00977C98"/>
    <w:rsid w:val="00A1183A"/>
    <w:rsid w:val="00A32376"/>
    <w:rsid w:val="00A408BD"/>
    <w:rsid w:val="00AA3744"/>
    <w:rsid w:val="00AA6898"/>
    <w:rsid w:val="00AB63F0"/>
    <w:rsid w:val="00AE50CA"/>
    <w:rsid w:val="00B4550A"/>
    <w:rsid w:val="00B92524"/>
    <w:rsid w:val="00BE50CA"/>
    <w:rsid w:val="00C658A2"/>
    <w:rsid w:val="00C83EA2"/>
    <w:rsid w:val="00CA249B"/>
    <w:rsid w:val="00D32DDC"/>
    <w:rsid w:val="00D573F3"/>
    <w:rsid w:val="00D86D7D"/>
    <w:rsid w:val="00DC7C26"/>
    <w:rsid w:val="00E75B68"/>
    <w:rsid w:val="00E8488A"/>
    <w:rsid w:val="00EA0894"/>
    <w:rsid w:val="00EA08A2"/>
    <w:rsid w:val="00EB6043"/>
    <w:rsid w:val="00EF0E89"/>
    <w:rsid w:val="00F1285A"/>
    <w:rsid w:val="00F203B8"/>
    <w:rsid w:val="00F24B17"/>
    <w:rsid w:val="00F35D37"/>
    <w:rsid w:val="00F448C2"/>
    <w:rsid w:val="00FD78B4"/>
    <w:rsid w:val="00FE72D7"/>
    <w:rsid w:val="00FF3BC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3CE"/>
    <w:pPr>
      <w:tabs>
        <w:tab w:val="center" w:pos="4536"/>
        <w:tab w:val="right" w:pos="9072"/>
      </w:tabs>
      <w:spacing w:after="0" w:line="240" w:lineRule="auto"/>
    </w:pPr>
  </w:style>
  <w:style w:type="character" w:customStyle="1" w:styleId="a4">
    <w:name w:val="Горен колонтитул Знак"/>
    <w:basedOn w:val="a0"/>
    <w:link w:val="a3"/>
    <w:uiPriority w:val="99"/>
    <w:rsid w:val="009653CE"/>
  </w:style>
  <w:style w:type="paragraph" w:styleId="a5">
    <w:name w:val="footer"/>
    <w:basedOn w:val="a"/>
    <w:link w:val="a6"/>
    <w:uiPriority w:val="99"/>
    <w:unhideWhenUsed/>
    <w:rsid w:val="009653CE"/>
    <w:pPr>
      <w:tabs>
        <w:tab w:val="center" w:pos="4536"/>
        <w:tab w:val="right" w:pos="9072"/>
      </w:tabs>
      <w:spacing w:after="0" w:line="240" w:lineRule="auto"/>
    </w:pPr>
  </w:style>
  <w:style w:type="character" w:customStyle="1" w:styleId="a6">
    <w:name w:val="Долен колонтитул Знак"/>
    <w:basedOn w:val="a0"/>
    <w:link w:val="a5"/>
    <w:uiPriority w:val="99"/>
    <w:rsid w:val="009653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3CE"/>
    <w:pPr>
      <w:tabs>
        <w:tab w:val="center" w:pos="4536"/>
        <w:tab w:val="right" w:pos="9072"/>
      </w:tabs>
      <w:spacing w:after="0" w:line="240" w:lineRule="auto"/>
    </w:pPr>
  </w:style>
  <w:style w:type="character" w:customStyle="1" w:styleId="a4">
    <w:name w:val="Горен колонтитул Знак"/>
    <w:basedOn w:val="a0"/>
    <w:link w:val="a3"/>
    <w:uiPriority w:val="99"/>
    <w:rsid w:val="009653CE"/>
  </w:style>
  <w:style w:type="paragraph" w:styleId="a5">
    <w:name w:val="footer"/>
    <w:basedOn w:val="a"/>
    <w:link w:val="a6"/>
    <w:uiPriority w:val="99"/>
    <w:unhideWhenUsed/>
    <w:rsid w:val="009653CE"/>
    <w:pPr>
      <w:tabs>
        <w:tab w:val="center" w:pos="4536"/>
        <w:tab w:val="right" w:pos="9072"/>
      </w:tabs>
      <w:spacing w:after="0" w:line="240" w:lineRule="auto"/>
    </w:pPr>
  </w:style>
  <w:style w:type="character" w:customStyle="1" w:styleId="a6">
    <w:name w:val="Долен колонтитул Знак"/>
    <w:basedOn w:val="a0"/>
    <w:link w:val="a5"/>
    <w:uiPriority w:val="99"/>
    <w:rsid w:val="00965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1861</Words>
  <Characters>10610</Characters>
  <Application>Microsoft Office Word</Application>
  <DocSecurity>0</DocSecurity>
  <Lines>88</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Kulevi</cp:lastModifiedBy>
  <cp:revision>5</cp:revision>
  <dcterms:created xsi:type="dcterms:W3CDTF">2024-02-14T08:33:00Z</dcterms:created>
  <dcterms:modified xsi:type="dcterms:W3CDTF">2024-02-14T12:33:00Z</dcterms:modified>
</cp:coreProperties>
</file>