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DE6075" w:rsidRPr="007B39BC" w:rsidRDefault="00E87055">
      <w:pPr>
        <w:pStyle w:val="1"/>
        <w:keepNext w:val="0"/>
        <w:keepLines w:val="0"/>
        <w:spacing w:before="48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6c3lvvwb9a4t" w:colFirst="0" w:colLast="0"/>
      <w:bookmarkEnd w:id="0"/>
      <w:r w:rsidRPr="007B39BC">
        <w:rPr>
          <w:rFonts w:ascii="Times New Roman" w:eastAsia="Times New Roman" w:hAnsi="Times New Roman" w:cs="Times New Roman"/>
          <w:b/>
          <w:bCs/>
          <w:sz w:val="28"/>
          <w:szCs w:val="28"/>
        </w:rPr>
        <w:t>ДО ОБЩИНСКИ СЪВЕТ</w:t>
      </w:r>
    </w:p>
    <w:p w14:paraId="00000002" w14:textId="77777777" w:rsidR="00DE6075" w:rsidRPr="007B39BC" w:rsidRDefault="00E87055">
      <w:pPr>
        <w:spacing w:before="240" w:after="24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B39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ГР. НЕСЕБЪР  </w:t>
      </w:r>
    </w:p>
    <w:p w14:paraId="00000003" w14:textId="77777777" w:rsidR="00DE6075" w:rsidRPr="007B39BC" w:rsidRDefault="00E87055">
      <w:pPr>
        <w:pStyle w:val="1"/>
        <w:keepNext w:val="0"/>
        <w:keepLines w:val="0"/>
        <w:spacing w:before="480"/>
        <w:ind w:firstLine="2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1" w:name="_7h2vpqkmphb" w:colFirst="0" w:colLast="0"/>
      <w:bookmarkEnd w:id="1"/>
      <w:r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00000004" w14:textId="77777777" w:rsidR="00DE6075" w:rsidRPr="007B39BC" w:rsidRDefault="00E87055">
      <w:pPr>
        <w:pStyle w:val="1"/>
        <w:keepNext w:val="0"/>
        <w:keepLines w:val="0"/>
        <w:spacing w:before="4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" w:name="_dalc4s65ej2h" w:colFirst="0" w:colLast="0"/>
      <w:bookmarkEnd w:id="2"/>
      <w:r w:rsidRPr="007B39BC">
        <w:rPr>
          <w:rFonts w:ascii="Times New Roman" w:eastAsia="Times New Roman" w:hAnsi="Times New Roman" w:cs="Times New Roman"/>
          <w:b/>
          <w:bCs/>
          <w:sz w:val="28"/>
          <w:szCs w:val="28"/>
        </w:rPr>
        <w:t>П Р Е Д Л О Ж Е Н И Е</w:t>
      </w:r>
    </w:p>
    <w:p w14:paraId="00000006" w14:textId="77777777" w:rsidR="00DE6075" w:rsidRPr="007B39BC" w:rsidRDefault="00E87055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B39BC">
        <w:rPr>
          <w:rFonts w:ascii="Times New Roman" w:eastAsia="Times New Roman" w:hAnsi="Times New Roman" w:cs="Times New Roman"/>
          <w:sz w:val="24"/>
          <w:szCs w:val="24"/>
        </w:rPr>
        <w:t xml:space="preserve">от Виктор Борисов </w:t>
      </w:r>
      <w:proofErr w:type="spellStart"/>
      <w:r w:rsidRPr="007B39BC">
        <w:rPr>
          <w:rFonts w:ascii="Times New Roman" w:eastAsia="Times New Roman" w:hAnsi="Times New Roman" w:cs="Times New Roman"/>
          <w:sz w:val="24"/>
          <w:szCs w:val="24"/>
        </w:rPr>
        <w:t>Борисов</w:t>
      </w:r>
      <w:proofErr w:type="spellEnd"/>
      <w:r w:rsidRPr="007B39BC">
        <w:rPr>
          <w:rFonts w:ascii="Times New Roman" w:eastAsia="Times New Roman" w:hAnsi="Times New Roman" w:cs="Times New Roman"/>
          <w:sz w:val="24"/>
          <w:szCs w:val="24"/>
        </w:rPr>
        <w:t xml:space="preserve"> – Заместник-кмет на община Несебър</w:t>
      </w:r>
    </w:p>
    <w:p w14:paraId="00000008" w14:textId="54369383" w:rsidR="00DE6075" w:rsidRPr="007B39BC" w:rsidRDefault="00E87055" w:rsidP="00EE69FD">
      <w:pPr>
        <w:spacing w:before="240" w:after="240"/>
        <w:ind w:firstLine="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B39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>ОТНОСНО</w:t>
      </w:r>
      <w:r w:rsidRPr="007B39BC">
        <w:rPr>
          <w:rFonts w:ascii="Times New Roman" w:eastAsia="Times New Roman" w:hAnsi="Times New Roman" w:cs="Times New Roman"/>
          <w:sz w:val="26"/>
          <w:szCs w:val="26"/>
        </w:rPr>
        <w:t xml:space="preserve">: Постъпило искане в общинска администрация за процедиране на проект за изменение на подробния устройствен план – план за регулация и застрояване на </w:t>
      </w:r>
      <w:proofErr w:type="spellStart"/>
      <w:r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>к.к</w:t>
      </w:r>
      <w:proofErr w:type="spellEnd"/>
      <w:r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>. „Слънчев бряг – Запад”</w:t>
      </w:r>
      <w:r w:rsidRPr="007B39BC">
        <w:rPr>
          <w:rFonts w:ascii="Times New Roman" w:eastAsia="Times New Roman" w:hAnsi="Times New Roman" w:cs="Times New Roman"/>
          <w:sz w:val="26"/>
          <w:szCs w:val="26"/>
        </w:rPr>
        <w:t xml:space="preserve">, в частта му по отношение на </w:t>
      </w:r>
      <w:r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УПИ </w:t>
      </w:r>
      <w:r w:rsidR="00B31D67" w:rsidRPr="007B39BC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XI</w:t>
      </w:r>
      <w:r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>I-</w:t>
      </w:r>
      <w:r w:rsidR="00B31D67" w:rsidRPr="007B39BC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187</w:t>
      </w:r>
      <w:r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 w:rsidRPr="007B39BC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кв. </w:t>
      </w:r>
      <w:r w:rsidR="00B31D67" w:rsidRPr="007B39BC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5901</w:t>
      </w:r>
      <w:r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7B39BC">
        <w:rPr>
          <w:rFonts w:ascii="Times New Roman" w:eastAsia="Times New Roman" w:hAnsi="Times New Roman" w:cs="Times New Roman"/>
          <w:sz w:val="26"/>
          <w:szCs w:val="26"/>
        </w:rPr>
        <w:t xml:space="preserve">по ПУП на </w:t>
      </w:r>
      <w:proofErr w:type="spellStart"/>
      <w:r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>к.к</w:t>
      </w:r>
      <w:proofErr w:type="spellEnd"/>
      <w:r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>. „Слънчев бряг – Запад”</w:t>
      </w:r>
      <w:r w:rsidR="00F4513D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,</w:t>
      </w:r>
      <w:r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gramStart"/>
      <w:r w:rsidR="006C3A4B" w:rsidRPr="007B39BC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представляващ</w:t>
      </w:r>
      <w:r w:rsidR="00EE69FD" w:rsidRPr="007B39BC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 xml:space="preserve"> </w:t>
      </w:r>
      <w:r w:rsidR="00EE69FD"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ПИ</w:t>
      </w:r>
      <w:proofErr w:type="gramEnd"/>
      <w:r w:rsidR="00EE69FD"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EE69FD" w:rsidRPr="007B39BC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с идентификатори</w:t>
      </w:r>
      <w:r w:rsidR="00EE69FD" w:rsidRPr="007B39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C3A4B"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>51500.506.</w:t>
      </w:r>
      <w:r w:rsidR="00B31D67" w:rsidRPr="007B39BC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374</w:t>
      </w:r>
      <w:r w:rsidR="006C3A4B"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 w:rsidRPr="007B39BC"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 w:rsidR="00EE69FD" w:rsidRP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КККР</w:t>
      </w:r>
      <w:r w:rsidRPr="007B39BC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r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>гр. Несебър</w:t>
      </w:r>
      <w:r w:rsidRPr="007B39B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14:paraId="00000009" w14:textId="77777777" w:rsidR="00DE6075" w:rsidRPr="007B39BC" w:rsidRDefault="00E87055">
      <w:pPr>
        <w:spacing w:before="240" w:after="240"/>
        <w:ind w:firstLine="2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Уважаеми госпожи и господа общински съветници,</w:t>
      </w:r>
    </w:p>
    <w:p w14:paraId="0000000A" w14:textId="7DC6B38E" w:rsidR="00DE6075" w:rsidRPr="007B39BC" w:rsidRDefault="00E87055" w:rsidP="00264C56">
      <w:pPr>
        <w:spacing w:before="240"/>
        <w:ind w:firstLine="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B39BC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Pr="007B39BC">
        <w:rPr>
          <w:rFonts w:ascii="Times New Roman" w:eastAsia="Times New Roman" w:hAnsi="Times New Roman" w:cs="Times New Roman"/>
          <w:sz w:val="26"/>
          <w:szCs w:val="26"/>
        </w:rPr>
        <w:tab/>
        <w:t>Във връзка с постъпило в Общинска администрация – Несебър заявление с вх. №Н2-УТ-</w:t>
      </w:r>
      <w:r w:rsidR="00B31D67" w:rsidRPr="007B39BC">
        <w:rPr>
          <w:rFonts w:ascii="Times New Roman" w:eastAsia="Times New Roman" w:hAnsi="Times New Roman" w:cs="Times New Roman"/>
          <w:sz w:val="26"/>
          <w:szCs w:val="26"/>
          <w:lang w:val="en-US"/>
        </w:rPr>
        <w:t>3866</w:t>
      </w:r>
      <w:r w:rsidRPr="007B39BC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B31D67" w:rsidRPr="007B39BC">
        <w:rPr>
          <w:rFonts w:ascii="Times New Roman" w:eastAsia="Times New Roman" w:hAnsi="Times New Roman" w:cs="Times New Roman"/>
          <w:sz w:val="26"/>
          <w:szCs w:val="26"/>
          <w:lang w:val="en-US"/>
        </w:rPr>
        <w:t>01.06</w:t>
      </w:r>
      <w:r w:rsidRPr="007B39BC">
        <w:rPr>
          <w:rFonts w:ascii="Times New Roman" w:eastAsia="Times New Roman" w:hAnsi="Times New Roman" w:cs="Times New Roman"/>
          <w:sz w:val="26"/>
          <w:szCs w:val="26"/>
        </w:rPr>
        <w:t>.2026 г. от “</w:t>
      </w:r>
      <w:proofErr w:type="spellStart"/>
      <w:r w:rsidR="00B31D67" w:rsidRP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Вендинг</w:t>
      </w:r>
      <w:proofErr w:type="spellEnd"/>
      <w:r w:rsidR="00B31D67" w:rsidRPr="007B39BC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стар 1</w:t>
      </w:r>
      <w:r w:rsidRPr="007B39BC">
        <w:rPr>
          <w:rFonts w:ascii="Times New Roman" w:eastAsia="Times New Roman" w:hAnsi="Times New Roman" w:cs="Times New Roman"/>
          <w:sz w:val="26"/>
          <w:szCs w:val="26"/>
        </w:rPr>
        <w:t xml:space="preserve">“ </w:t>
      </w:r>
      <w:r w:rsidR="006C3A4B" w:rsidRP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Е</w:t>
      </w:r>
      <w:r w:rsidRPr="007B39BC">
        <w:rPr>
          <w:rFonts w:ascii="Times New Roman" w:eastAsia="Times New Roman" w:hAnsi="Times New Roman" w:cs="Times New Roman"/>
          <w:sz w:val="26"/>
          <w:szCs w:val="26"/>
        </w:rPr>
        <w:t>ООД е образувана преписка за изработване на ПУП. Към заявлението е представено задание за</w:t>
      </w:r>
      <w:r w:rsidR="00EE69FD" w:rsidRPr="007B39BC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изменение на</w:t>
      </w:r>
      <w:r w:rsidRPr="007B39BC">
        <w:rPr>
          <w:rFonts w:ascii="Times New Roman" w:eastAsia="Times New Roman" w:hAnsi="Times New Roman" w:cs="Times New Roman"/>
          <w:sz w:val="26"/>
          <w:szCs w:val="26"/>
        </w:rPr>
        <w:t xml:space="preserve"> ПУП-ПРЗ.</w:t>
      </w:r>
    </w:p>
    <w:p w14:paraId="0000000B" w14:textId="4CC5E533" w:rsidR="00DE6075" w:rsidRDefault="00E87055" w:rsidP="00264C56">
      <w:pPr>
        <w:spacing w:before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Заданието е внесено от заявителя, собственик на ПИ 51500.506.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374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6C3A4B">
        <w:rPr>
          <w:rFonts w:ascii="Times New Roman" w:eastAsia="Times New Roman" w:hAnsi="Times New Roman" w:cs="Times New Roman"/>
          <w:sz w:val="26"/>
          <w:szCs w:val="26"/>
        </w:rPr>
        <w:t>като е приложен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нотариален акт за покупко-продажба на недвижим имот</w:t>
      </w:r>
      <w:r w:rsidR="006C3A4B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</w:t>
      </w:r>
      <w:r w:rsidR="006C3A4B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103, том </w:t>
      </w:r>
      <w:r w:rsidR="007B39B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IV, </w:t>
      </w:r>
      <w:proofErr w:type="spellStart"/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рег</w:t>
      </w:r>
      <w:proofErr w:type="spellEnd"/>
      <w:r w:rsidR="007B39BC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  <w:r w:rsidR="007B39BC" w:rsidRPr="007B39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B39BC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3757, дело </w:t>
      </w:r>
      <w:r w:rsidR="007B39BC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681</w:t>
      </w:r>
      <w:r w:rsidR="006C3A4B">
        <w:rPr>
          <w:rFonts w:ascii="Times New Roman" w:eastAsia="Times New Roman" w:hAnsi="Times New Roman" w:cs="Times New Roman"/>
          <w:sz w:val="26"/>
          <w:szCs w:val="26"/>
          <w:lang w:val="bg-BG"/>
        </w:rPr>
        <w:t>/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08.04.2026</w:t>
      </w:r>
      <w:r w:rsidR="006C3A4B">
        <w:rPr>
          <w:rFonts w:ascii="Times New Roman" w:eastAsia="Times New Roman" w:hAnsi="Times New Roman" w:cs="Times New Roman"/>
          <w:sz w:val="26"/>
          <w:szCs w:val="26"/>
          <w:lang w:val="bg-BG"/>
        </w:rPr>
        <w:t>год.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вписан с акт </w:t>
      </w:r>
      <w:r w:rsidR="006C3A4B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174</w:t>
      </w:r>
      <w:r>
        <w:rPr>
          <w:rFonts w:ascii="Times New Roman" w:eastAsia="Times New Roman" w:hAnsi="Times New Roman" w:cs="Times New Roman"/>
          <w:sz w:val="26"/>
          <w:szCs w:val="26"/>
        </w:rPr>
        <w:t>, т.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8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дело </w:t>
      </w:r>
      <w:r w:rsidR="007B39BC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1571,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вх.рег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.№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2616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08.04</w:t>
      </w:r>
      <w:r w:rsidR="007B39BC"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г. на С</w:t>
      </w:r>
      <w:r w:rsidR="006C3A4B">
        <w:rPr>
          <w:rFonts w:ascii="Times New Roman" w:eastAsia="Times New Roman" w:hAnsi="Times New Roman" w:cs="Times New Roman"/>
          <w:sz w:val="26"/>
          <w:szCs w:val="26"/>
        </w:rPr>
        <w:t xml:space="preserve">лужбата по вписвания </w:t>
      </w:r>
      <w:proofErr w:type="spellStart"/>
      <w:r w:rsidR="006C3A4B">
        <w:rPr>
          <w:rFonts w:ascii="Times New Roman" w:eastAsia="Times New Roman" w:hAnsi="Times New Roman" w:cs="Times New Roman"/>
          <w:sz w:val="26"/>
          <w:szCs w:val="26"/>
        </w:rPr>
        <w:t>гр.Несебър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000000C" w14:textId="35E6E603" w:rsidR="00DE6075" w:rsidRDefault="00E87055" w:rsidP="00264C56">
      <w:pPr>
        <w:ind w:firstLine="7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УПИ </w:t>
      </w:r>
      <w:r w:rsidR="007B39BC">
        <w:rPr>
          <w:rFonts w:ascii="Times New Roman" w:eastAsia="Times New Roman" w:hAnsi="Times New Roman" w:cs="Times New Roman"/>
          <w:sz w:val="26"/>
          <w:szCs w:val="26"/>
          <w:lang w:val="en-US"/>
        </w:rPr>
        <w:t>XII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7B39BC">
        <w:rPr>
          <w:rFonts w:ascii="Times New Roman" w:eastAsia="Times New Roman" w:hAnsi="Times New Roman" w:cs="Times New Roman"/>
          <w:sz w:val="26"/>
          <w:szCs w:val="26"/>
          <w:lang w:val="en-US"/>
        </w:rPr>
        <w:t>187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кв. </w:t>
      </w:r>
      <w:r w:rsidR="007B39BC">
        <w:rPr>
          <w:rFonts w:ascii="Times New Roman" w:eastAsia="Times New Roman" w:hAnsi="Times New Roman" w:cs="Times New Roman"/>
          <w:sz w:val="26"/>
          <w:szCs w:val="26"/>
          <w:lang w:val="en-US"/>
        </w:rPr>
        <w:t>5901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ПУП 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к.к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 „Слънчев бряг - Запад”, идентичен с поземлен имот с идентификатор № 51500.506.</w:t>
      </w:r>
      <w:r w:rsidR="007B39BC">
        <w:rPr>
          <w:rFonts w:ascii="Times New Roman" w:eastAsia="Times New Roman" w:hAnsi="Times New Roman" w:cs="Times New Roman"/>
          <w:sz w:val="26"/>
          <w:szCs w:val="26"/>
          <w:lang w:val="en-US"/>
        </w:rPr>
        <w:t>374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кадастралната карта на гр. Несебър, е с площ </w:t>
      </w:r>
      <w:r w:rsidR="007B39BC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731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кв.м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по ПУП, с отреждане „За 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адм.-делово </w:t>
      </w:r>
      <w:proofErr w:type="gramStart"/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обслужване</w:t>
      </w:r>
      <w:r>
        <w:rPr>
          <w:rFonts w:ascii="Times New Roman" w:eastAsia="Times New Roman" w:hAnsi="Times New Roman" w:cs="Times New Roman"/>
          <w:sz w:val="26"/>
          <w:szCs w:val="26"/>
        </w:rPr>
        <w:t>“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, със следните действащи устройствени показатели: Плътност на застрояване – 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0%,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Кинт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– 0,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45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Максимална етажност – 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етажа и минимално озеленена площ 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0% в устройствена зона „</w:t>
      </w:r>
      <w:proofErr w:type="spellStart"/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Сц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“.</w:t>
      </w:r>
    </w:p>
    <w:p w14:paraId="0000000D" w14:textId="3D992997" w:rsidR="00DE6075" w:rsidRPr="007B39BC" w:rsidRDefault="00E87055">
      <w:pPr>
        <w:ind w:firstLine="70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B39BC">
        <w:rPr>
          <w:rFonts w:ascii="Times New Roman" w:eastAsia="Times New Roman" w:hAnsi="Times New Roman" w:cs="Times New Roman"/>
          <w:sz w:val="26"/>
          <w:szCs w:val="26"/>
        </w:rPr>
        <w:t>Видно от представената скица с №15-</w:t>
      </w:r>
      <w:r w:rsidR="007B39BC" w:rsidRP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539569</w:t>
      </w:r>
      <w:r w:rsidRPr="007B39BC">
        <w:rPr>
          <w:rFonts w:ascii="Times New Roman" w:eastAsia="Times New Roman" w:hAnsi="Times New Roman" w:cs="Times New Roman"/>
          <w:sz w:val="26"/>
          <w:szCs w:val="26"/>
        </w:rPr>
        <w:t>-</w:t>
      </w:r>
      <w:r w:rsidR="006C3A4B" w:rsidRP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14.0</w:t>
      </w:r>
      <w:r w:rsidR="007B39BC" w:rsidRP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4</w:t>
      </w:r>
      <w:r w:rsidR="006C3A4B" w:rsidRPr="007B39BC">
        <w:rPr>
          <w:rFonts w:ascii="Times New Roman" w:eastAsia="Times New Roman" w:hAnsi="Times New Roman" w:cs="Times New Roman"/>
          <w:sz w:val="26"/>
          <w:szCs w:val="26"/>
        </w:rPr>
        <w:t>.2026</w:t>
      </w:r>
      <w:r w:rsidRPr="007B39BC">
        <w:rPr>
          <w:rFonts w:ascii="Times New Roman" w:eastAsia="Times New Roman" w:hAnsi="Times New Roman" w:cs="Times New Roman"/>
          <w:sz w:val="26"/>
          <w:szCs w:val="26"/>
        </w:rPr>
        <w:t>г. от Службата по геодезия, картография и кадастър – гр. Бургас, представляваща извадка от действащата кадастралната карта на гр. Несебър за имота в обхвата на исканото изменение е присвоен идентификатор 51500.506.</w:t>
      </w:r>
      <w:r w:rsidR="007B39BC" w:rsidRP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374</w:t>
      </w:r>
      <w:r w:rsidRPr="007B39BC">
        <w:rPr>
          <w:rFonts w:ascii="Times New Roman" w:eastAsia="Times New Roman" w:hAnsi="Times New Roman" w:cs="Times New Roman"/>
          <w:sz w:val="26"/>
          <w:szCs w:val="26"/>
        </w:rPr>
        <w:t xml:space="preserve">, същият е с площ </w:t>
      </w:r>
      <w:r w:rsidR="007B39BC" w:rsidRPr="007B39BC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731</w:t>
      </w:r>
      <w:r w:rsidRPr="007B39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B39BC">
        <w:rPr>
          <w:rFonts w:ascii="Times New Roman" w:eastAsia="Times New Roman" w:hAnsi="Times New Roman" w:cs="Times New Roman"/>
          <w:sz w:val="26"/>
          <w:szCs w:val="26"/>
        </w:rPr>
        <w:t>кв.м</w:t>
      </w:r>
      <w:proofErr w:type="spellEnd"/>
      <w:r w:rsidRPr="007B39BC">
        <w:rPr>
          <w:rFonts w:ascii="Times New Roman" w:eastAsia="Times New Roman" w:hAnsi="Times New Roman" w:cs="Times New Roman"/>
          <w:sz w:val="26"/>
          <w:szCs w:val="26"/>
        </w:rPr>
        <w:t>., с трайно предназначение на територията „Урбанизирана“ и с начин на трайно ползване „</w:t>
      </w:r>
      <w:r w:rsidR="007B39BC" w:rsidRP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За друг вид застрояване</w:t>
      </w:r>
      <w:r w:rsidRPr="007B39BC">
        <w:rPr>
          <w:rFonts w:ascii="Times New Roman" w:eastAsia="Times New Roman" w:hAnsi="Times New Roman" w:cs="Times New Roman"/>
          <w:sz w:val="26"/>
          <w:szCs w:val="26"/>
        </w:rPr>
        <w:t>“.</w:t>
      </w:r>
    </w:p>
    <w:p w14:paraId="00000013" w14:textId="4683513D" w:rsidR="00DE6075" w:rsidRPr="007B39BC" w:rsidRDefault="00DE6075">
      <w:pPr>
        <w:ind w:firstLine="70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000014" w14:textId="77777777" w:rsidR="00DE6075" w:rsidRDefault="00E87055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Преписката е окомплектована с необходимите документи, удостоверяващи, че са спазени изискванията на материалните разпоредби на закона.</w:t>
      </w:r>
    </w:p>
    <w:p w14:paraId="00000015" w14:textId="12EC8690" w:rsidR="00DE6075" w:rsidRDefault="00E87055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 преписката се съдържат задание за ЧИ на ПУП-ПРЗ  , които са разгледани от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ОбЕСУТ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който със свое решение по т. 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Протокол №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проведено на 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03.06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г. ги е приел, като съответстващи на нормите на ЗУТ, Наредба №7 за ПНУОВТУЗ, ЗУЧК и че не противоречи на СПН към ПУП 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к.к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„Слънчев бряг – Запад“.</w:t>
      </w:r>
    </w:p>
    <w:p w14:paraId="00000016" w14:textId="057B743C" w:rsidR="00DE6075" w:rsidRDefault="00E87055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представеното задание за ЧИ на ПУП-ПРЗ  се предлага 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промяна</w:t>
      </w:r>
      <w:r w:rsidR="006C3A4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C3A4B">
        <w:rPr>
          <w:rFonts w:ascii="Times New Roman" w:eastAsia="Times New Roman" w:hAnsi="Times New Roman" w:cs="Times New Roman"/>
          <w:sz w:val="26"/>
          <w:szCs w:val="26"/>
          <w:lang w:val="bg-BG"/>
        </w:rPr>
        <w:t>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</w:t>
      </w:r>
      <w:r w:rsidR="00EE69FD">
        <w:rPr>
          <w:rFonts w:ascii="Times New Roman" w:eastAsia="Times New Roman" w:hAnsi="Times New Roman" w:cs="Times New Roman"/>
          <w:sz w:val="26"/>
          <w:szCs w:val="26"/>
        </w:rPr>
        <w:t xml:space="preserve">тройствената зона </w:t>
      </w:r>
      <w:r w:rsidR="006C3A4B">
        <w:rPr>
          <w:rFonts w:ascii="Times New Roman" w:eastAsia="Times New Roman" w:hAnsi="Times New Roman" w:cs="Times New Roman"/>
          <w:sz w:val="26"/>
          <w:szCs w:val="26"/>
          <w:lang w:val="bg-BG"/>
        </w:rPr>
        <w:t>за</w:t>
      </w:r>
      <w:r w:rsidR="00EE69FD">
        <w:rPr>
          <w:rFonts w:ascii="Times New Roman" w:eastAsia="Times New Roman" w:hAnsi="Times New Roman" w:cs="Times New Roman"/>
          <w:sz w:val="26"/>
          <w:szCs w:val="26"/>
        </w:rPr>
        <w:t xml:space="preserve"> имота 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от </w:t>
      </w:r>
      <w:r w:rsidR="00EE69FD">
        <w:rPr>
          <w:rFonts w:ascii="Times New Roman" w:eastAsia="Times New Roman" w:hAnsi="Times New Roman" w:cs="Times New Roman"/>
          <w:sz w:val="26"/>
          <w:szCs w:val="26"/>
        </w:rPr>
        <w:t>“</w:t>
      </w:r>
      <w:proofErr w:type="spellStart"/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Сц</w:t>
      </w:r>
      <w:proofErr w:type="spellEnd"/>
      <w:r w:rsidR="00EE69FD">
        <w:rPr>
          <w:rFonts w:ascii="Times New Roman" w:eastAsia="Times New Roman" w:hAnsi="Times New Roman" w:cs="Times New Roman"/>
          <w:sz w:val="26"/>
          <w:szCs w:val="26"/>
        </w:rPr>
        <w:t xml:space="preserve">” 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на „Ок“. </w:t>
      </w:r>
      <w:r w:rsidR="00EE69FD">
        <w:rPr>
          <w:rFonts w:ascii="Times New Roman" w:eastAsia="Times New Roman" w:hAnsi="Times New Roman" w:cs="Times New Roman"/>
          <w:sz w:val="26"/>
          <w:szCs w:val="26"/>
        </w:rPr>
        <w:t>Променя</w:t>
      </w:r>
      <w:r w:rsidR="00EE69FD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се</w:t>
      </w:r>
      <w:r w:rsidR="00EE6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отреждането </w:t>
      </w:r>
      <w:r w:rsidR="00EE69FD">
        <w:rPr>
          <w:rFonts w:ascii="Times New Roman" w:eastAsia="Times New Roman" w:hAnsi="Times New Roman" w:cs="Times New Roman"/>
          <w:sz w:val="26"/>
          <w:szCs w:val="26"/>
          <w:lang w:val="bg-BG"/>
        </w:rPr>
        <w:t>на УПИ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“</w:t>
      </w:r>
      <w:r w:rsidR="007B39BC" w:rsidRPr="007B39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B39BC">
        <w:rPr>
          <w:rFonts w:ascii="Times New Roman" w:eastAsia="Times New Roman" w:hAnsi="Times New Roman" w:cs="Times New Roman"/>
          <w:sz w:val="26"/>
          <w:szCs w:val="26"/>
        </w:rPr>
        <w:t xml:space="preserve">За 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адм.-делово обслужване</w:t>
      </w:r>
      <w:r w:rsidR="007B39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” на “за </w:t>
      </w:r>
      <w:r w:rsidR="006C3A4B">
        <w:rPr>
          <w:rFonts w:ascii="Times New Roman" w:eastAsia="Times New Roman" w:hAnsi="Times New Roman" w:cs="Times New Roman"/>
          <w:sz w:val="26"/>
          <w:szCs w:val="26"/>
          <w:lang w:val="bg-BG"/>
        </w:rPr>
        <w:t>жилищно строителство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,</w:t>
      </w:r>
      <w:r w:rsidR="006C3A4B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търговия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и детски център</w:t>
      </w:r>
      <w:r w:rsidR="00EE69FD">
        <w:rPr>
          <w:rFonts w:ascii="Times New Roman" w:eastAsia="Times New Roman" w:hAnsi="Times New Roman" w:cs="Times New Roman"/>
          <w:sz w:val="26"/>
          <w:szCs w:val="26"/>
        </w:rPr>
        <w:t>”,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E69FD">
        <w:rPr>
          <w:rFonts w:ascii="Times New Roman" w:eastAsia="Times New Roman" w:hAnsi="Times New Roman" w:cs="Times New Roman"/>
          <w:sz w:val="26"/>
          <w:szCs w:val="26"/>
          <w:lang w:val="bg-BG"/>
        </w:rPr>
        <w:t>като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се установяват</w:t>
      </w:r>
      <w:r w:rsidR="00EE69FD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следните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устройствени показатели: Плътност =30%,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Кинт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.=1,50 и минимално озеленена площ 50%,</w:t>
      </w:r>
      <w:r w:rsidR="00EE69FD">
        <w:rPr>
          <w:rFonts w:ascii="Times New Roman" w:eastAsia="Times New Roman" w:hAnsi="Times New Roman" w:cs="Times New Roman"/>
          <w:sz w:val="26"/>
          <w:szCs w:val="26"/>
        </w:rPr>
        <w:t xml:space="preserve"> етажност -до 5 етажа /Н&lt;15,0/. </w:t>
      </w:r>
      <w:r>
        <w:rPr>
          <w:rFonts w:ascii="Times New Roman" w:eastAsia="Times New Roman" w:hAnsi="Times New Roman" w:cs="Times New Roman"/>
          <w:sz w:val="26"/>
          <w:szCs w:val="26"/>
        </w:rPr>
        <w:t>и съгласно приложените чертежи и таблици със съответните цветове, сигнатури, надписи и размери, неразделна част от решението.</w:t>
      </w:r>
    </w:p>
    <w:p w14:paraId="00000017" w14:textId="6A4484B5" w:rsidR="00DE6075" w:rsidRDefault="00E87055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 писмо с изх. №ПД-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1828</w:t>
      </w:r>
      <w:r>
        <w:rPr>
          <w:rFonts w:ascii="Times New Roman" w:eastAsia="Times New Roman" w:hAnsi="Times New Roman" w:cs="Times New Roman"/>
          <w:sz w:val="26"/>
          <w:szCs w:val="26"/>
        </w:rPr>
        <w:t>-(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)/</w:t>
      </w:r>
      <w:r w:rsidR="006C3A4B">
        <w:rPr>
          <w:rFonts w:ascii="Times New Roman" w:eastAsia="Times New Roman" w:hAnsi="Times New Roman" w:cs="Times New Roman"/>
          <w:sz w:val="26"/>
          <w:szCs w:val="26"/>
          <w:lang w:val="bg-BG"/>
        </w:rPr>
        <w:t>1</w:t>
      </w:r>
      <w:r w:rsid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16.07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год., Директорът на РИОСВ – гр. Бургас е преценил, че не е необходимо провеждане на процедура по реда на Глава втора от Наредбата за ОС и е уведомил, че </w:t>
      </w:r>
      <w:r w:rsidR="007B39BC">
        <w:rPr>
          <w:rFonts w:ascii="Times New Roman" w:eastAsia="Times New Roman" w:hAnsi="Times New Roman" w:cs="Times New Roman"/>
          <w:sz w:val="26"/>
          <w:szCs w:val="26"/>
        </w:rPr>
        <w:t xml:space="preserve">УПИ </w:t>
      </w:r>
      <w:r w:rsidR="007B39BC">
        <w:rPr>
          <w:rFonts w:ascii="Times New Roman" w:eastAsia="Times New Roman" w:hAnsi="Times New Roman" w:cs="Times New Roman"/>
          <w:sz w:val="26"/>
          <w:szCs w:val="26"/>
          <w:lang w:val="en-US"/>
        </w:rPr>
        <w:t>XII</w:t>
      </w:r>
      <w:r w:rsidR="007B39BC">
        <w:rPr>
          <w:rFonts w:ascii="Times New Roman" w:eastAsia="Times New Roman" w:hAnsi="Times New Roman" w:cs="Times New Roman"/>
          <w:sz w:val="26"/>
          <w:szCs w:val="26"/>
        </w:rPr>
        <w:t>-</w:t>
      </w:r>
      <w:r w:rsidR="007B39BC">
        <w:rPr>
          <w:rFonts w:ascii="Times New Roman" w:eastAsia="Times New Roman" w:hAnsi="Times New Roman" w:cs="Times New Roman"/>
          <w:sz w:val="26"/>
          <w:szCs w:val="26"/>
          <w:lang w:val="en-US"/>
        </w:rPr>
        <w:t>187</w:t>
      </w:r>
      <w:r w:rsidR="007B39BC">
        <w:rPr>
          <w:rFonts w:ascii="Times New Roman" w:eastAsia="Times New Roman" w:hAnsi="Times New Roman" w:cs="Times New Roman"/>
          <w:sz w:val="26"/>
          <w:szCs w:val="26"/>
        </w:rPr>
        <w:t xml:space="preserve"> в кв. </w:t>
      </w:r>
      <w:r w:rsidR="007B39BC">
        <w:rPr>
          <w:rFonts w:ascii="Times New Roman" w:eastAsia="Times New Roman" w:hAnsi="Times New Roman" w:cs="Times New Roman"/>
          <w:sz w:val="26"/>
          <w:szCs w:val="26"/>
          <w:lang w:val="en-US"/>
        </w:rPr>
        <w:t>5901</w:t>
      </w:r>
      <w:r w:rsidR="007B39BC">
        <w:rPr>
          <w:rFonts w:ascii="Times New Roman" w:eastAsia="Times New Roman" w:hAnsi="Times New Roman" w:cs="Times New Roman"/>
          <w:sz w:val="26"/>
          <w:szCs w:val="26"/>
        </w:rPr>
        <w:t xml:space="preserve"> по ПУП на </w:t>
      </w:r>
      <w:proofErr w:type="spellStart"/>
      <w:r w:rsidR="007B39BC">
        <w:rPr>
          <w:rFonts w:ascii="Times New Roman" w:eastAsia="Times New Roman" w:hAnsi="Times New Roman" w:cs="Times New Roman"/>
          <w:sz w:val="26"/>
          <w:szCs w:val="26"/>
        </w:rPr>
        <w:t>к.к</w:t>
      </w:r>
      <w:proofErr w:type="spellEnd"/>
      <w:r w:rsidR="007B39BC">
        <w:rPr>
          <w:rFonts w:ascii="Times New Roman" w:eastAsia="Times New Roman" w:hAnsi="Times New Roman" w:cs="Times New Roman"/>
          <w:sz w:val="26"/>
          <w:szCs w:val="26"/>
        </w:rPr>
        <w:t>. „Слънчев бряг - Запад”, идентичен с поземлен имот с идентификатор № 51500.506.</w:t>
      </w:r>
      <w:r w:rsidR="007B39BC">
        <w:rPr>
          <w:rFonts w:ascii="Times New Roman" w:eastAsia="Times New Roman" w:hAnsi="Times New Roman" w:cs="Times New Roman"/>
          <w:sz w:val="26"/>
          <w:szCs w:val="26"/>
          <w:lang w:val="en-US"/>
        </w:rPr>
        <w:t>374</w:t>
      </w:r>
      <w:r w:rsidR="007B39BC">
        <w:rPr>
          <w:rFonts w:ascii="Times New Roman" w:eastAsia="Times New Roman" w:hAnsi="Times New Roman" w:cs="Times New Roman"/>
          <w:sz w:val="26"/>
          <w:szCs w:val="26"/>
        </w:rPr>
        <w:t xml:space="preserve"> по кадастралната карта на гр. </w:t>
      </w:r>
      <w:proofErr w:type="gramStart"/>
      <w:r w:rsidR="007B39BC">
        <w:rPr>
          <w:rFonts w:ascii="Times New Roman" w:eastAsia="Times New Roman" w:hAnsi="Times New Roman" w:cs="Times New Roman"/>
          <w:sz w:val="26"/>
          <w:szCs w:val="26"/>
        </w:rPr>
        <w:t>Несебър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няма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характеристика на пясъчна дюна.</w:t>
      </w:r>
    </w:p>
    <w:p w14:paraId="00000018" w14:textId="77777777" w:rsidR="00DE6075" w:rsidRDefault="00E87055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К.к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 „Слънчев бряг”, в чиято територия попадат имотите в обхвата на представеното искане за изработване на проект за изменение на ПУП-ПРЗ е обявен за селищно образувание с национално значение с Решение №45 от 25.01.2005г. на Министерски съвет на Република България. Имотите попадат в зона „Б“ съгласно чл. 11, ал. 1 от ЗУЧК.</w:t>
      </w:r>
    </w:p>
    <w:p w14:paraId="0000001A" w14:textId="22D1B086" w:rsidR="00DE6075" w:rsidRDefault="00D46A43" w:rsidP="00D46A43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  <w:r w:rsidRPr="000E140B">
        <w:rPr>
          <w:rFonts w:ascii="Times New Roman" w:eastAsia="Times New Roman" w:hAnsi="Times New Roman" w:cs="Times New Roman"/>
          <w:sz w:val="26"/>
          <w:szCs w:val="26"/>
        </w:rPr>
        <w:t xml:space="preserve">Предвид горното </w:t>
      </w:r>
      <w:r>
        <w:rPr>
          <w:rFonts w:ascii="Times New Roman" w:eastAsia="Times New Roman" w:hAnsi="Times New Roman" w:cs="Times New Roman"/>
          <w:sz w:val="26"/>
          <w:szCs w:val="26"/>
        </w:rPr>
        <w:t>и на основание Заповед №2866/14.11.2023г. на Кмета на община Несебър, предлагам на Общински съвет – гр. Несебър, да вземе следното</w:t>
      </w:r>
    </w:p>
    <w:p w14:paraId="0000001B" w14:textId="77777777" w:rsidR="00DE6075" w:rsidRDefault="00E87055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14:paraId="5A9590E9" w14:textId="29652F45" w:rsidR="007B39BC" w:rsidRDefault="00E87055" w:rsidP="00EE69FD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>На основание чл.21, ал.1, т.11 от ЗМСМА</w:t>
      </w:r>
      <w:r w:rsidR="00D46A43">
        <w:rPr>
          <w:rFonts w:ascii="Times New Roman" w:eastAsia="Times New Roman" w:hAnsi="Times New Roman" w:cs="Times New Roman"/>
          <w:sz w:val="26"/>
          <w:szCs w:val="26"/>
          <w:lang w:val="bg-BG"/>
        </w:rPr>
        <w:t>, чл.136, ал.1 във връзка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чл.124а ал. 1 от ЗУТ, след като съобрази изложените в предложението мотиви,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разрешава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да бъде изработено и процедирано изменение на подробния устройствен план – план за регулация застрояване на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к.к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. „Слънчев бряг – Запад”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частта му по отношение на </w:t>
      </w:r>
      <w:r w:rsidR="007B39BC"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УПИ </w:t>
      </w:r>
      <w:r w:rsidR="007B39BC" w:rsidRPr="007B39BC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XI</w:t>
      </w:r>
      <w:r w:rsidR="007B39BC"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>I-</w:t>
      </w:r>
      <w:r w:rsidR="007B39BC" w:rsidRPr="007B39BC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187</w:t>
      </w:r>
      <w:r w:rsidR="007B39BC"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 w:rsidR="007B39BC" w:rsidRPr="007B39BC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7B39BC"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кв. </w:t>
      </w:r>
      <w:r w:rsidR="007B39BC" w:rsidRPr="007B39BC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5901</w:t>
      </w:r>
      <w:r w:rsidR="007B39BC"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7B39BC" w:rsidRPr="007B39BC">
        <w:rPr>
          <w:rFonts w:ascii="Times New Roman" w:eastAsia="Times New Roman" w:hAnsi="Times New Roman" w:cs="Times New Roman"/>
          <w:sz w:val="26"/>
          <w:szCs w:val="26"/>
        </w:rPr>
        <w:t xml:space="preserve">по ПУП на </w:t>
      </w:r>
      <w:proofErr w:type="spellStart"/>
      <w:r w:rsidR="007B39BC"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>к.к</w:t>
      </w:r>
      <w:proofErr w:type="spellEnd"/>
      <w:r w:rsidR="007B39BC"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„Слънчев бряг – Запад” </w:t>
      </w:r>
      <w:proofErr w:type="gramStart"/>
      <w:r w:rsidR="007B39BC" w:rsidRPr="007B39BC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 xml:space="preserve">представляващ </w:t>
      </w:r>
      <w:r w:rsidR="007B39BC"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ПИ</w:t>
      </w:r>
      <w:proofErr w:type="gramEnd"/>
      <w:r w:rsidR="007B39BC"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F4513D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с идентификатор</w:t>
      </w:r>
      <w:r w:rsidR="007B39BC" w:rsidRPr="007B39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B39BC"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>51500.506.</w:t>
      </w:r>
      <w:r w:rsidR="007B39BC" w:rsidRPr="007B39BC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374</w:t>
      </w:r>
      <w:r w:rsidR="007B39BC"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 w:rsidR="007B39BC" w:rsidRPr="007B39BC"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 w:rsidR="007B39BC" w:rsidRP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КККР</w:t>
      </w:r>
      <w:r w:rsidR="007B39BC" w:rsidRPr="007B39BC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r w:rsidR="007B39BC" w:rsidRPr="007B39BC">
        <w:rPr>
          <w:rFonts w:ascii="Times New Roman" w:eastAsia="Times New Roman" w:hAnsi="Times New Roman" w:cs="Times New Roman"/>
          <w:b/>
          <w:bCs/>
          <w:sz w:val="26"/>
          <w:szCs w:val="26"/>
        </w:rPr>
        <w:t>гр. Несебър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 които се предвижда </w:t>
      </w:r>
      <w:r w:rsidR="007B39BC" w:rsidRPr="007B39BC">
        <w:rPr>
          <w:rFonts w:ascii="Times New Roman" w:eastAsia="Times New Roman" w:hAnsi="Times New Roman" w:cs="Times New Roman"/>
          <w:sz w:val="26"/>
          <w:szCs w:val="26"/>
        </w:rPr>
        <w:t>промяна на устройственат</w:t>
      </w:r>
      <w:r w:rsidR="00F4513D">
        <w:rPr>
          <w:rFonts w:ascii="Times New Roman" w:eastAsia="Times New Roman" w:hAnsi="Times New Roman" w:cs="Times New Roman"/>
          <w:sz w:val="26"/>
          <w:szCs w:val="26"/>
        </w:rPr>
        <w:t>а зона за имота от “</w:t>
      </w:r>
      <w:proofErr w:type="spellStart"/>
      <w:r w:rsidR="00F4513D">
        <w:rPr>
          <w:rFonts w:ascii="Times New Roman" w:eastAsia="Times New Roman" w:hAnsi="Times New Roman" w:cs="Times New Roman"/>
          <w:sz w:val="26"/>
          <w:szCs w:val="26"/>
        </w:rPr>
        <w:t>Сц</w:t>
      </w:r>
      <w:proofErr w:type="spellEnd"/>
      <w:r w:rsidR="00F4513D">
        <w:rPr>
          <w:rFonts w:ascii="Times New Roman" w:eastAsia="Times New Roman" w:hAnsi="Times New Roman" w:cs="Times New Roman"/>
          <w:sz w:val="26"/>
          <w:szCs w:val="26"/>
        </w:rPr>
        <w:t>” на „Ок“,</w:t>
      </w:r>
      <w:r w:rsidR="007B39BC" w:rsidRPr="007B39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4513D" w:rsidRPr="007B39BC">
        <w:rPr>
          <w:rFonts w:ascii="Times New Roman" w:eastAsia="Times New Roman" w:hAnsi="Times New Roman" w:cs="Times New Roman"/>
          <w:sz w:val="26"/>
          <w:szCs w:val="26"/>
        </w:rPr>
        <w:t xml:space="preserve">променя </w:t>
      </w:r>
      <w:r w:rsidR="007B39BC" w:rsidRPr="007B39BC">
        <w:rPr>
          <w:rFonts w:ascii="Times New Roman" w:eastAsia="Times New Roman" w:hAnsi="Times New Roman" w:cs="Times New Roman"/>
          <w:sz w:val="26"/>
          <w:szCs w:val="26"/>
        </w:rPr>
        <w:t xml:space="preserve">се отреждането на УПИ от “ За адм.-делово обслужване ” на “за жилищно строителство, търговия и детски център”, като се установяват следните устройствени показатели: Плътност =30%, </w:t>
      </w:r>
      <w:proofErr w:type="spellStart"/>
      <w:r w:rsidR="007B39BC" w:rsidRPr="007B39BC">
        <w:rPr>
          <w:rFonts w:ascii="Times New Roman" w:eastAsia="Times New Roman" w:hAnsi="Times New Roman" w:cs="Times New Roman"/>
          <w:sz w:val="26"/>
          <w:szCs w:val="26"/>
        </w:rPr>
        <w:t>Кинт</w:t>
      </w:r>
      <w:proofErr w:type="spellEnd"/>
      <w:r w:rsidR="007B39BC" w:rsidRPr="007B39BC">
        <w:rPr>
          <w:rFonts w:ascii="Times New Roman" w:eastAsia="Times New Roman" w:hAnsi="Times New Roman" w:cs="Times New Roman"/>
          <w:sz w:val="26"/>
          <w:szCs w:val="26"/>
        </w:rPr>
        <w:t xml:space="preserve">.=1,50 и </w:t>
      </w:r>
      <w:r w:rsidR="007B39BC" w:rsidRPr="007B39BC">
        <w:rPr>
          <w:rFonts w:ascii="Times New Roman" w:eastAsia="Times New Roman" w:hAnsi="Times New Roman" w:cs="Times New Roman"/>
          <w:sz w:val="26"/>
          <w:szCs w:val="26"/>
        </w:rPr>
        <w:lastRenderedPageBreak/>
        <w:t>минимално озеленена площ 50%, етажност -до 5 етажа /Н&lt;15,0/</w:t>
      </w:r>
      <w:r w:rsidR="00F4513D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, </w:t>
      </w:r>
      <w:r w:rsidR="007B39BC" w:rsidRPr="007B39BC">
        <w:rPr>
          <w:rFonts w:ascii="Times New Roman" w:eastAsia="Times New Roman" w:hAnsi="Times New Roman" w:cs="Times New Roman"/>
          <w:sz w:val="26"/>
          <w:szCs w:val="26"/>
        </w:rPr>
        <w:t>съгласно приложените чертежи и таблици със съответните цветове, сигнатури, надписи и размери, неразделна част от решението.</w:t>
      </w:r>
    </w:p>
    <w:p w14:paraId="0000001D" w14:textId="21910402" w:rsidR="00DE6075" w:rsidRPr="007B39BC" w:rsidRDefault="00E87055" w:rsidP="00EE69FD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основание чл.124б, ал.1 от ЗУТ</w:t>
      </w:r>
      <w:r w:rsidR="00F4513D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във </w:t>
      </w:r>
      <w:proofErr w:type="spellStart"/>
      <w:r w:rsidR="00F4513D">
        <w:rPr>
          <w:rFonts w:ascii="Times New Roman" w:eastAsia="Times New Roman" w:hAnsi="Times New Roman" w:cs="Times New Roman"/>
          <w:sz w:val="26"/>
          <w:szCs w:val="26"/>
          <w:lang w:val="bg-BG"/>
        </w:rPr>
        <w:t>вр</w:t>
      </w:r>
      <w:proofErr w:type="spellEnd"/>
      <w:r w:rsidR="00F4513D">
        <w:rPr>
          <w:rFonts w:ascii="Times New Roman" w:eastAsia="Times New Roman" w:hAnsi="Times New Roman" w:cs="Times New Roman"/>
          <w:sz w:val="26"/>
          <w:szCs w:val="26"/>
          <w:lang w:val="bg-BG"/>
        </w:rPr>
        <w:t>. с чл.125, ал.1 от ЗУТ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BD60E2">
        <w:rPr>
          <w:rFonts w:ascii="Times New Roman" w:eastAsia="Times New Roman" w:hAnsi="Times New Roman" w:cs="Times New Roman"/>
          <w:sz w:val="26"/>
          <w:szCs w:val="26"/>
        </w:rPr>
        <w:t xml:space="preserve">Общински съвет –Несебър одобрява представеното задание за ЧИ на ПУП-ПРЗ </w:t>
      </w:r>
      <w:r w:rsidRPr="007B39BC">
        <w:rPr>
          <w:rFonts w:ascii="Times New Roman" w:eastAsia="Times New Roman" w:hAnsi="Times New Roman" w:cs="Times New Roman"/>
          <w:sz w:val="26"/>
          <w:szCs w:val="26"/>
        </w:rPr>
        <w:t xml:space="preserve">за  </w:t>
      </w:r>
      <w:r w:rsidR="007B39BC" w:rsidRPr="007B39BC">
        <w:rPr>
          <w:rFonts w:ascii="Times New Roman" w:eastAsia="Times New Roman" w:hAnsi="Times New Roman" w:cs="Times New Roman"/>
          <w:bCs/>
          <w:sz w:val="26"/>
          <w:szCs w:val="26"/>
        </w:rPr>
        <w:t xml:space="preserve">УПИ </w:t>
      </w:r>
      <w:r w:rsidR="007B39BC" w:rsidRPr="007B39BC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XI</w:t>
      </w:r>
      <w:r w:rsidR="007B39BC" w:rsidRPr="007B39BC">
        <w:rPr>
          <w:rFonts w:ascii="Times New Roman" w:eastAsia="Times New Roman" w:hAnsi="Times New Roman" w:cs="Times New Roman"/>
          <w:bCs/>
          <w:sz w:val="26"/>
          <w:szCs w:val="26"/>
        </w:rPr>
        <w:t>I-</w:t>
      </w:r>
      <w:r w:rsidR="007B39BC" w:rsidRPr="007B39BC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187</w:t>
      </w:r>
      <w:r w:rsidR="007B39BC" w:rsidRPr="007B39BC">
        <w:rPr>
          <w:rFonts w:ascii="Times New Roman" w:eastAsia="Times New Roman" w:hAnsi="Times New Roman" w:cs="Times New Roman"/>
          <w:bCs/>
          <w:sz w:val="26"/>
          <w:szCs w:val="26"/>
        </w:rPr>
        <w:t xml:space="preserve">, </w:t>
      </w:r>
      <w:r w:rsidR="007B39BC" w:rsidRPr="007B39BC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7B39BC" w:rsidRPr="007B39BC">
        <w:rPr>
          <w:rFonts w:ascii="Times New Roman" w:eastAsia="Times New Roman" w:hAnsi="Times New Roman" w:cs="Times New Roman"/>
          <w:bCs/>
          <w:sz w:val="26"/>
          <w:szCs w:val="26"/>
        </w:rPr>
        <w:t xml:space="preserve">кв. </w:t>
      </w:r>
      <w:r w:rsidR="007B39BC" w:rsidRPr="007B39BC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5901</w:t>
      </w:r>
      <w:r w:rsidR="007B39BC" w:rsidRPr="007B39BC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7B39BC" w:rsidRPr="007B39BC">
        <w:rPr>
          <w:rFonts w:ascii="Times New Roman" w:eastAsia="Times New Roman" w:hAnsi="Times New Roman" w:cs="Times New Roman"/>
          <w:sz w:val="26"/>
          <w:szCs w:val="26"/>
        </w:rPr>
        <w:t xml:space="preserve">по ПУП на </w:t>
      </w:r>
      <w:proofErr w:type="spellStart"/>
      <w:r w:rsidR="007B39BC" w:rsidRPr="007B39BC">
        <w:rPr>
          <w:rFonts w:ascii="Times New Roman" w:eastAsia="Times New Roman" w:hAnsi="Times New Roman" w:cs="Times New Roman"/>
          <w:bCs/>
          <w:sz w:val="26"/>
          <w:szCs w:val="26"/>
        </w:rPr>
        <w:t>к.к</w:t>
      </w:r>
      <w:proofErr w:type="spellEnd"/>
      <w:r w:rsidR="007B39BC" w:rsidRPr="007B39BC">
        <w:rPr>
          <w:rFonts w:ascii="Times New Roman" w:eastAsia="Times New Roman" w:hAnsi="Times New Roman" w:cs="Times New Roman"/>
          <w:bCs/>
          <w:sz w:val="26"/>
          <w:szCs w:val="26"/>
        </w:rPr>
        <w:t>. „Слънчев бряг – Запад”</w:t>
      </w:r>
      <w:r w:rsidR="00F4513D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,</w:t>
      </w:r>
      <w:r w:rsidR="007B39BC" w:rsidRPr="007B39BC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gramStart"/>
      <w:r w:rsidR="007B39BC" w:rsidRPr="007B39BC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 xml:space="preserve">представляващ </w:t>
      </w:r>
      <w:r w:rsidR="007B39BC" w:rsidRPr="007B39BC">
        <w:rPr>
          <w:rFonts w:ascii="Times New Roman" w:eastAsia="Times New Roman" w:hAnsi="Times New Roman" w:cs="Times New Roman"/>
          <w:bCs/>
          <w:sz w:val="26"/>
          <w:szCs w:val="26"/>
        </w:rPr>
        <w:t xml:space="preserve"> ПИ</w:t>
      </w:r>
      <w:proofErr w:type="gramEnd"/>
      <w:r w:rsidR="007B39BC" w:rsidRPr="007B39BC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F4513D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с идентификатор</w:t>
      </w:r>
      <w:r w:rsidR="007B39BC" w:rsidRPr="007B39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B39BC" w:rsidRPr="007B39BC">
        <w:rPr>
          <w:rFonts w:ascii="Times New Roman" w:eastAsia="Times New Roman" w:hAnsi="Times New Roman" w:cs="Times New Roman"/>
          <w:bCs/>
          <w:sz w:val="26"/>
          <w:szCs w:val="26"/>
        </w:rPr>
        <w:t>51500.506.</w:t>
      </w:r>
      <w:r w:rsidR="007B39BC" w:rsidRPr="007B39BC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374</w:t>
      </w:r>
      <w:r w:rsidR="007B39BC" w:rsidRPr="007B39BC">
        <w:rPr>
          <w:rFonts w:ascii="Times New Roman" w:eastAsia="Times New Roman" w:hAnsi="Times New Roman" w:cs="Times New Roman"/>
          <w:bCs/>
          <w:sz w:val="26"/>
          <w:szCs w:val="26"/>
        </w:rPr>
        <w:t xml:space="preserve">, </w:t>
      </w:r>
      <w:r w:rsidR="007B39BC" w:rsidRPr="007B39BC"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 w:rsidR="007B39BC" w:rsidRPr="007B39BC">
        <w:rPr>
          <w:rFonts w:ascii="Times New Roman" w:eastAsia="Times New Roman" w:hAnsi="Times New Roman" w:cs="Times New Roman"/>
          <w:sz w:val="26"/>
          <w:szCs w:val="26"/>
          <w:lang w:val="bg-BG"/>
        </w:rPr>
        <w:t>КККР</w:t>
      </w:r>
      <w:r w:rsidR="007B39BC" w:rsidRPr="007B39BC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r w:rsidR="007B39BC" w:rsidRPr="007B39BC">
        <w:rPr>
          <w:rFonts w:ascii="Times New Roman" w:eastAsia="Times New Roman" w:hAnsi="Times New Roman" w:cs="Times New Roman"/>
          <w:bCs/>
          <w:sz w:val="26"/>
          <w:szCs w:val="26"/>
        </w:rPr>
        <w:t>гр. Несебър</w:t>
      </w:r>
      <w:r w:rsidR="003F7273" w:rsidRPr="007B39BC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.</w:t>
      </w:r>
    </w:p>
    <w:p w14:paraId="70711C00" w14:textId="699592FB" w:rsidR="00EE69FD" w:rsidRPr="00BD60E2" w:rsidRDefault="00EE69FD" w:rsidP="00EE69FD">
      <w:pPr>
        <w:spacing w:before="240" w:after="24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D60E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2.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</w:rPr>
        <w:t xml:space="preserve"> На основание чл.131, ал.2, т.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4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</w:rPr>
        <w:t xml:space="preserve">  от ЗУТ, Общински съвет</w:t>
      </w:r>
      <w:r w:rsidR="00F4513D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-Несебър</w:t>
      </w:r>
      <w:bookmarkStart w:id="3" w:name="_GoBack"/>
      <w:bookmarkEnd w:id="3"/>
      <w:r w:rsidRPr="00BD60E2">
        <w:rPr>
          <w:rFonts w:ascii="Times New Roman" w:eastAsia="Times New Roman" w:hAnsi="Times New Roman" w:cs="Times New Roman"/>
          <w:bCs/>
          <w:sz w:val="26"/>
          <w:szCs w:val="26"/>
        </w:rPr>
        <w:t xml:space="preserve"> дава съгласие в качеството си на заинтересовано 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лице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</w:rPr>
        <w:t>-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съсед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</w:rPr>
        <w:t xml:space="preserve"> собственик на </w:t>
      </w:r>
      <w:r w:rsidR="00BD60E2" w:rsidRPr="00BD60E2">
        <w:rPr>
          <w:rFonts w:ascii="Times New Roman" w:eastAsia="Times New Roman" w:hAnsi="Times New Roman" w:cs="Times New Roman"/>
          <w:bCs/>
          <w:sz w:val="26"/>
          <w:szCs w:val="26"/>
        </w:rPr>
        <w:t xml:space="preserve">ПИ </w:t>
      </w:r>
      <w:r w:rsidR="007B39BC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 xml:space="preserve">с идентификатор </w:t>
      </w:r>
      <w:r w:rsidR="00BD60E2" w:rsidRPr="00BD60E2">
        <w:rPr>
          <w:rFonts w:ascii="Times New Roman" w:eastAsia="Times New Roman" w:hAnsi="Times New Roman" w:cs="Times New Roman"/>
          <w:bCs/>
          <w:sz w:val="26"/>
          <w:szCs w:val="26"/>
        </w:rPr>
        <w:t>51500.506.</w:t>
      </w:r>
      <w:r w:rsidR="003F7273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24</w:t>
      </w:r>
      <w:r w:rsidR="007B39BC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1</w:t>
      </w:r>
      <w:r w:rsidR="00BD60E2" w:rsidRPr="00BD60E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BD60E2" w:rsidRPr="00BD60E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 xml:space="preserve">по КККР на </w:t>
      </w:r>
      <w:proofErr w:type="spellStart"/>
      <w:r w:rsidR="00BD60E2" w:rsidRPr="00BD60E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гр.Несебър</w:t>
      </w:r>
      <w:proofErr w:type="spellEnd"/>
      <w:r w:rsidRPr="00BD60E2">
        <w:rPr>
          <w:rFonts w:ascii="Times New Roman" w:eastAsia="Times New Roman" w:hAnsi="Times New Roman" w:cs="Times New Roman"/>
          <w:bCs/>
          <w:sz w:val="26"/>
          <w:szCs w:val="26"/>
        </w:rPr>
        <w:t xml:space="preserve"> за ЧИ на ПУП-ПРЗ.</w:t>
      </w:r>
    </w:p>
    <w:p w14:paraId="0000001E" w14:textId="77777777" w:rsidR="00DE6075" w:rsidRDefault="00E87055">
      <w:pPr>
        <w:spacing w:before="20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Решението на Общински съвет –Несебър да се разгласи по реда на чл.124б, ал.2 от ЗУТ.</w:t>
      </w:r>
    </w:p>
    <w:p w14:paraId="0000001F" w14:textId="77777777" w:rsidR="00DE6075" w:rsidRDefault="00E87055">
      <w:pPr>
        <w:spacing w:before="20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Решението не подлежи на оспорване.</w:t>
      </w:r>
    </w:p>
    <w:p w14:paraId="00000020" w14:textId="77777777" w:rsidR="00DE6075" w:rsidRDefault="00E87055">
      <w:pPr>
        <w:spacing w:before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1" w14:textId="77777777" w:rsidR="00DE6075" w:rsidRDefault="00E87055">
      <w:pPr>
        <w:spacing w:before="240" w:after="2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00000022" w14:textId="77777777" w:rsidR="00DE6075" w:rsidRDefault="00E87055">
      <w:pPr>
        <w:spacing w:before="240" w:after="24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ЗАМЕСТНИК-КМЕТ НА ОБЩИНА НЕСЕБЪР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:……………………....</w:t>
      </w:r>
    </w:p>
    <w:p w14:paraId="00000023" w14:textId="77777777" w:rsidR="00DE6075" w:rsidRDefault="00E87055">
      <w:pPr>
        <w:spacing w:before="240" w:after="240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На основание Заповед №2866/14.11.2023г.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/Виктор Борисов/</w:t>
      </w:r>
    </w:p>
    <w:p w14:paraId="00000024" w14:textId="77777777" w:rsidR="00DE6075" w:rsidRDefault="00E87055">
      <w:pPr>
        <w:spacing w:before="240" w:after="24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00000025" w14:textId="77777777" w:rsidR="00DE6075" w:rsidRDefault="00E87055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Съгласувано с: Цена Вичева, адвокат: .......................</w:t>
      </w:r>
    </w:p>
    <w:p w14:paraId="00000026" w14:textId="77777777" w:rsidR="00DE6075" w:rsidRDefault="00E87055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Изготвил: Евдокия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Петрушева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гл.спец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 „УТ”: .........................</w:t>
      </w:r>
    </w:p>
    <w:p w14:paraId="00000027" w14:textId="77777777" w:rsidR="00DE6075" w:rsidRDefault="00E87055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0000028" w14:textId="77777777" w:rsidR="00DE6075" w:rsidRDefault="00DE6075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</w:p>
    <w:p w14:paraId="00000029" w14:textId="77777777" w:rsidR="00DE6075" w:rsidRDefault="00DE6075"/>
    <w:sectPr w:rsidR="00DE6075">
      <w:headerReference w:type="default" r:id="rId6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0FF9C0" w14:textId="77777777" w:rsidR="000C691C" w:rsidRDefault="000C691C">
      <w:pPr>
        <w:spacing w:line="240" w:lineRule="auto"/>
      </w:pPr>
      <w:r>
        <w:separator/>
      </w:r>
    </w:p>
  </w:endnote>
  <w:endnote w:type="continuationSeparator" w:id="0">
    <w:p w14:paraId="50106CF5" w14:textId="77777777" w:rsidR="000C691C" w:rsidRDefault="000C69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AB86C4CD-9A80-490E-8B1A-A822B4448E95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AF674AB8-79B1-425E-AC3B-ABA5C07E7DC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98AEA062-1C0D-4AD7-87E9-49B9D182202C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B48667" w14:textId="77777777" w:rsidR="000C691C" w:rsidRDefault="000C691C">
      <w:pPr>
        <w:spacing w:line="240" w:lineRule="auto"/>
      </w:pPr>
      <w:r>
        <w:separator/>
      </w:r>
    </w:p>
  </w:footnote>
  <w:footnote w:type="continuationSeparator" w:id="0">
    <w:p w14:paraId="0FDEF32F" w14:textId="77777777" w:rsidR="000C691C" w:rsidRDefault="000C69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A" w14:textId="293BDF1A" w:rsidR="00DE6075" w:rsidRDefault="00B51252">
    <w:r>
      <w:rPr>
        <w:noProof/>
        <w:lang w:val="bg-BG"/>
      </w:rPr>
      <w:drawing>
        <wp:anchor distT="0" distB="0" distL="114300" distR="114300" simplePos="0" relativeHeight="251659264" behindDoc="1" locked="0" layoutInCell="1" allowOverlap="1" wp14:anchorId="78EAB17F" wp14:editId="019C0439">
          <wp:simplePos x="0" y="0"/>
          <wp:positionH relativeFrom="page">
            <wp:align>left</wp:align>
          </wp:positionH>
          <wp:positionV relativeFrom="margin">
            <wp:posOffset>-800100</wp:posOffset>
          </wp:positionV>
          <wp:extent cx="7434580" cy="10020300"/>
          <wp:effectExtent l="0" t="0" r="0" b="0"/>
          <wp:wrapNone/>
          <wp:docPr id="1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75"/>
    <w:rsid w:val="000C691C"/>
    <w:rsid w:val="00264C56"/>
    <w:rsid w:val="00395F50"/>
    <w:rsid w:val="003F7273"/>
    <w:rsid w:val="006C3A4B"/>
    <w:rsid w:val="007B39BC"/>
    <w:rsid w:val="009F7328"/>
    <w:rsid w:val="00AC5D93"/>
    <w:rsid w:val="00B31D67"/>
    <w:rsid w:val="00B51252"/>
    <w:rsid w:val="00BA477B"/>
    <w:rsid w:val="00BD60E2"/>
    <w:rsid w:val="00C25473"/>
    <w:rsid w:val="00C91A27"/>
    <w:rsid w:val="00C95AFF"/>
    <w:rsid w:val="00D16AC9"/>
    <w:rsid w:val="00D46A43"/>
    <w:rsid w:val="00DE6075"/>
    <w:rsid w:val="00E229E1"/>
    <w:rsid w:val="00E87055"/>
    <w:rsid w:val="00EE69FD"/>
    <w:rsid w:val="00F4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73651"/>
  <w15:docId w15:val="{3C345351-FD6F-4EDB-B5E7-DA5B9E270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E69FD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264C5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264C5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51252"/>
    <w:pPr>
      <w:tabs>
        <w:tab w:val="center" w:pos="4536"/>
        <w:tab w:val="right" w:pos="9072"/>
      </w:tabs>
      <w:spacing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B51252"/>
  </w:style>
  <w:style w:type="paragraph" w:styleId="a9">
    <w:name w:val="footer"/>
    <w:basedOn w:val="a"/>
    <w:link w:val="aa"/>
    <w:uiPriority w:val="99"/>
    <w:unhideWhenUsed/>
    <w:rsid w:val="00B51252"/>
    <w:pPr>
      <w:tabs>
        <w:tab w:val="center" w:pos="4536"/>
        <w:tab w:val="right" w:pos="9072"/>
      </w:tabs>
      <w:spacing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B51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cp:lastPrinted>2026-08-19T10:34:00Z</cp:lastPrinted>
  <dcterms:created xsi:type="dcterms:W3CDTF">2026-06-16T10:10:00Z</dcterms:created>
  <dcterms:modified xsi:type="dcterms:W3CDTF">2026-08-19T10:35:00Z</dcterms:modified>
</cp:coreProperties>
</file>