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6940D8" w:rsidRDefault="005344E7">
      <w:pPr>
        <w:pStyle w:val="1"/>
        <w:keepNext w:val="0"/>
        <w:keepLines w:val="0"/>
        <w:spacing w:before="48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gdgv3qoglqht" w:colFirst="0" w:colLast="0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ДО ОБЩИНСКИ СЪВЕТ</w:t>
      </w:r>
    </w:p>
    <w:p w14:paraId="00000002" w14:textId="77777777" w:rsidR="006940D8" w:rsidRDefault="005344E7">
      <w:pPr>
        <w:spacing w:before="240" w:after="2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</w:p>
    <w:p w14:paraId="00000004" w14:textId="6817B5A9" w:rsidR="006940D8" w:rsidRDefault="005344E7">
      <w:pPr>
        <w:pStyle w:val="1"/>
        <w:keepNext w:val="0"/>
        <w:keepLines w:val="0"/>
        <w:spacing w:before="48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" w:name="_feimzswclv6w" w:colFirst="0" w:colLast="0"/>
      <w:bookmarkEnd w:id="1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bookmarkStart w:id="2" w:name="_qw75hoi95coy" w:colFirst="0" w:colLast="0"/>
      <w:bookmarkEnd w:id="2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ДОКЛАДНА ЗАПИСКА</w:t>
      </w:r>
    </w:p>
    <w:p w14:paraId="00000005" w14:textId="77777777" w:rsidR="006940D8" w:rsidRDefault="005344E7">
      <w:pPr>
        <w:spacing w:before="240" w:after="2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от Виктор Борисов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Борисов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Заместник-кмет на община Несебър</w:t>
      </w:r>
    </w:p>
    <w:p w14:paraId="00000006" w14:textId="1233FFAC" w:rsidR="006940D8" w:rsidRDefault="005344E7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ОТНОСНО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Одобряване на проект за изменение на подробния устройствен план – план за регулация и застрояване на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. „Слънчев бряг - Запад”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частта му по отношение на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УПИ </w:t>
      </w:r>
      <w:r w:rsidR="00310FF0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V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I-</w:t>
      </w:r>
      <w:r w:rsidR="00310FF0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483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кв. </w:t>
      </w:r>
      <w:r w:rsidR="00310FF0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3305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ПУП на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. „Слънчев бряг – Запад”</w:t>
      </w:r>
      <w:r w:rsidR="00086020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 </w:t>
      </w:r>
      <w:r w:rsidR="00086020"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 w:rsidR="00086020" w:rsidRPr="00086020">
        <w:rPr>
          <w:rFonts w:ascii="Times New Roman" w:eastAsia="Times New Roman" w:hAnsi="Times New Roman" w:cs="Times New Roman"/>
          <w:b/>
          <w:sz w:val="26"/>
          <w:szCs w:val="26"/>
          <w:lang w:val="bg-BG"/>
        </w:rPr>
        <w:t>ПИ</w:t>
      </w:r>
      <w:r w:rsidR="00086020" w:rsidRPr="0008602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086020" w:rsidRPr="00086020">
        <w:rPr>
          <w:rFonts w:ascii="Times New Roman" w:eastAsia="Times New Roman" w:hAnsi="Times New Roman" w:cs="Times New Roman"/>
          <w:b/>
          <w:bCs/>
          <w:sz w:val="26"/>
          <w:szCs w:val="26"/>
        </w:rPr>
        <w:t>№51500.50</w:t>
      </w:r>
      <w:r w:rsidR="00310FF0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7</w:t>
      </w:r>
      <w:r w:rsidR="001E6580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="00310FF0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264</w:t>
      </w:r>
      <w:r w:rsidR="00086020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, </w:t>
      </w:r>
      <w:r w:rsidR="00086020">
        <w:rPr>
          <w:rFonts w:ascii="Times New Roman" w:eastAsia="Times New Roman" w:hAnsi="Times New Roman" w:cs="Times New Roman"/>
          <w:sz w:val="26"/>
          <w:szCs w:val="26"/>
        </w:rPr>
        <w:t xml:space="preserve">по кадастралната карта на </w:t>
      </w:r>
      <w:r w:rsidR="00086020">
        <w:rPr>
          <w:rFonts w:ascii="Times New Roman" w:eastAsia="Times New Roman" w:hAnsi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07" w14:textId="77777777" w:rsidR="006940D8" w:rsidRDefault="005344E7">
      <w:pPr>
        <w:spacing w:after="24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Уважаеми госпожи и господа общински съветници,</w:t>
      </w:r>
    </w:p>
    <w:p w14:paraId="00000008" w14:textId="3E09046D" w:rsidR="006940D8" w:rsidRDefault="005344E7">
      <w:pPr>
        <w:spacing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 образуваната във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вр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със заявление вх. №Н2-УТ-</w:t>
      </w:r>
      <w:r w:rsidR="00310FF0">
        <w:rPr>
          <w:rFonts w:ascii="Times New Roman" w:eastAsia="Times New Roman" w:hAnsi="Times New Roman" w:cs="Times New Roman"/>
          <w:sz w:val="26"/>
          <w:szCs w:val="26"/>
          <w:lang w:val="en-US"/>
        </w:rPr>
        <w:t>7752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 w:rsidR="00310FF0">
        <w:rPr>
          <w:rFonts w:ascii="Times New Roman" w:eastAsia="Times New Roman" w:hAnsi="Times New Roman" w:cs="Times New Roman"/>
          <w:sz w:val="26"/>
          <w:szCs w:val="26"/>
          <w:lang w:val="en-US"/>
        </w:rPr>
        <w:t>06.10</w:t>
      </w:r>
      <w:r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310FF0">
        <w:rPr>
          <w:rFonts w:ascii="Times New Roman" w:eastAsia="Times New Roman" w:hAnsi="Times New Roman" w:cs="Times New Roman"/>
          <w:sz w:val="26"/>
          <w:szCs w:val="26"/>
          <w:lang w:val="en-US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г. преписка, Общински експертен съвет по устройство на територията при общинска администрация – Несебър със свое решение по т.</w:t>
      </w:r>
      <w:r w:rsidR="00310FF0">
        <w:rPr>
          <w:rFonts w:ascii="Times New Roman" w:eastAsia="Times New Roman" w:hAnsi="Times New Roman" w:cs="Times New Roman"/>
          <w:sz w:val="26"/>
          <w:szCs w:val="26"/>
          <w:lang w:val="en-US"/>
        </w:rPr>
        <w:t>13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Протокол №</w:t>
      </w:r>
      <w:r w:rsidR="00310FF0">
        <w:rPr>
          <w:rFonts w:ascii="Times New Roman" w:eastAsia="Times New Roman" w:hAnsi="Times New Roman" w:cs="Times New Roman"/>
          <w:sz w:val="26"/>
          <w:szCs w:val="26"/>
          <w:lang w:val="en-US"/>
        </w:rPr>
        <w:t>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проведено на </w:t>
      </w:r>
      <w:r w:rsidR="00310FF0">
        <w:rPr>
          <w:rFonts w:ascii="Times New Roman" w:eastAsia="Times New Roman" w:hAnsi="Times New Roman" w:cs="Times New Roman"/>
          <w:sz w:val="26"/>
          <w:szCs w:val="26"/>
          <w:lang w:val="en-US"/>
        </w:rPr>
        <w:t>08.10</w:t>
      </w:r>
      <w:r w:rsidR="00310FF0"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>г.</w:t>
      </w:r>
      <w:r w:rsidR="00086020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заседание</w:t>
      </w:r>
      <w:r w:rsidR="00F82DA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и </w:t>
      </w:r>
      <w:r w:rsidR="00F82DA2">
        <w:rPr>
          <w:rFonts w:ascii="Times New Roman" w:eastAsia="Times New Roman" w:hAnsi="Times New Roman" w:cs="Times New Roman"/>
          <w:sz w:val="26"/>
          <w:szCs w:val="26"/>
        </w:rPr>
        <w:t>решение по т.</w:t>
      </w:r>
      <w:r w:rsidR="00F82DA2">
        <w:rPr>
          <w:rFonts w:ascii="Times New Roman" w:eastAsia="Times New Roman" w:hAnsi="Times New Roman" w:cs="Times New Roman"/>
          <w:sz w:val="26"/>
          <w:szCs w:val="26"/>
          <w:lang w:val="bg-BG"/>
        </w:rPr>
        <w:t>14</w:t>
      </w:r>
      <w:r w:rsidR="00F82DA2">
        <w:rPr>
          <w:rFonts w:ascii="Times New Roman" w:eastAsia="Times New Roman" w:hAnsi="Times New Roman" w:cs="Times New Roman"/>
          <w:sz w:val="26"/>
          <w:szCs w:val="26"/>
        </w:rPr>
        <w:t xml:space="preserve"> от Протокол №</w:t>
      </w:r>
      <w:r w:rsidR="00F82DA2">
        <w:rPr>
          <w:rFonts w:ascii="Times New Roman" w:eastAsia="Times New Roman" w:hAnsi="Times New Roman" w:cs="Times New Roman"/>
          <w:sz w:val="26"/>
          <w:szCs w:val="26"/>
          <w:lang w:val="bg-BG"/>
        </w:rPr>
        <w:t>5</w:t>
      </w:r>
      <w:r w:rsidR="00F82DA2">
        <w:rPr>
          <w:rFonts w:ascii="Times New Roman" w:eastAsia="Times New Roman" w:hAnsi="Times New Roman" w:cs="Times New Roman"/>
          <w:sz w:val="26"/>
          <w:szCs w:val="26"/>
        </w:rPr>
        <w:t xml:space="preserve"> от проведено на </w:t>
      </w:r>
      <w:r w:rsidR="00F82DA2">
        <w:rPr>
          <w:rFonts w:ascii="Times New Roman" w:eastAsia="Times New Roman" w:hAnsi="Times New Roman" w:cs="Times New Roman"/>
          <w:sz w:val="26"/>
          <w:szCs w:val="26"/>
          <w:lang w:val="bg-BG"/>
        </w:rPr>
        <w:t>08.07</w:t>
      </w:r>
      <w:r w:rsidR="00F82DA2">
        <w:rPr>
          <w:rFonts w:ascii="Times New Roman" w:eastAsia="Times New Roman" w:hAnsi="Times New Roman" w:cs="Times New Roman"/>
          <w:sz w:val="26"/>
          <w:szCs w:val="26"/>
        </w:rPr>
        <w:t>.2025г.</w:t>
      </w:r>
      <w:r w:rsidR="00F82DA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заседание</w:t>
      </w:r>
      <w:r w:rsidR="00F82DA2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разгледа проект за изменение на ПУП-ПРЗ за УПИ </w:t>
      </w:r>
      <w:r w:rsidR="00310FF0">
        <w:rPr>
          <w:rFonts w:ascii="Times New Roman" w:eastAsia="Times New Roman" w:hAnsi="Times New Roman" w:cs="Times New Roman"/>
          <w:sz w:val="26"/>
          <w:szCs w:val="26"/>
          <w:lang w:val="en-US"/>
        </w:rPr>
        <w:t>V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310FF0">
        <w:rPr>
          <w:rFonts w:ascii="Times New Roman" w:eastAsia="Times New Roman" w:hAnsi="Times New Roman" w:cs="Times New Roman"/>
          <w:sz w:val="26"/>
          <w:szCs w:val="26"/>
          <w:lang w:val="en-US"/>
        </w:rPr>
        <w:t>483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E6580">
        <w:rPr>
          <w:rFonts w:ascii="Times New Roman" w:eastAsia="Times New Roman" w:hAnsi="Times New Roman" w:cs="Times New Roman"/>
          <w:sz w:val="26"/>
          <w:szCs w:val="26"/>
        </w:rPr>
        <w:t xml:space="preserve">в кв. </w:t>
      </w:r>
      <w:r w:rsidR="00310FF0">
        <w:rPr>
          <w:rFonts w:ascii="Times New Roman" w:eastAsia="Times New Roman" w:hAnsi="Times New Roman" w:cs="Times New Roman"/>
          <w:sz w:val="26"/>
          <w:szCs w:val="26"/>
          <w:lang w:val="en-US"/>
        </w:rPr>
        <w:t>3305</w:t>
      </w:r>
      <w:r w:rsidR="001E6580">
        <w:rPr>
          <w:rFonts w:ascii="Times New Roman" w:eastAsia="Times New Roman" w:hAnsi="Times New Roman" w:cs="Times New Roman"/>
          <w:sz w:val="26"/>
          <w:szCs w:val="26"/>
        </w:rPr>
        <w:t xml:space="preserve"> по ПУП на </w:t>
      </w:r>
      <w:proofErr w:type="spellStart"/>
      <w:r w:rsidR="001E6580"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 w:rsidR="001E6580">
        <w:rPr>
          <w:rFonts w:ascii="Times New Roman" w:eastAsia="Times New Roman" w:hAnsi="Times New Roman" w:cs="Times New Roman"/>
          <w:sz w:val="26"/>
          <w:szCs w:val="26"/>
        </w:rPr>
        <w:t>. „Слънчев бряг – Запад”</w:t>
      </w:r>
      <w:r w:rsidR="001E658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с идентификатор №51500.</w:t>
      </w:r>
      <w:r w:rsidR="00310FF0">
        <w:rPr>
          <w:rFonts w:ascii="Times New Roman" w:eastAsia="Times New Roman" w:hAnsi="Times New Roman" w:cs="Times New Roman"/>
          <w:sz w:val="26"/>
          <w:szCs w:val="26"/>
          <w:lang w:val="en-US"/>
        </w:rPr>
        <w:t>507.264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кадастралната карта на гр. Несебър.</w:t>
      </w:r>
    </w:p>
    <w:p w14:paraId="2DFA62EA" w14:textId="5C38853D" w:rsidR="00310FF0" w:rsidRDefault="005344E7" w:rsidP="00310FF0">
      <w:pPr>
        <w:pStyle w:val="ab"/>
        <w:spacing w:line="20" w:lineRule="atLeast"/>
        <w:ind w:firstLine="56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szCs w:val="26"/>
        </w:rPr>
        <w:t xml:space="preserve">Видно от съдържащите се по преписката документи, УПИ </w:t>
      </w:r>
      <w:r w:rsidR="00310FF0">
        <w:rPr>
          <w:rFonts w:ascii="Times New Roman" w:hAnsi="Times New Roman"/>
          <w:sz w:val="26"/>
          <w:szCs w:val="26"/>
          <w:lang w:val="en-US"/>
        </w:rPr>
        <w:t>V</w:t>
      </w:r>
      <w:r w:rsidR="001E6580">
        <w:rPr>
          <w:rFonts w:ascii="Times New Roman" w:hAnsi="Times New Roman"/>
          <w:sz w:val="26"/>
          <w:szCs w:val="26"/>
          <w:lang w:val="en-US"/>
        </w:rPr>
        <w:t>I</w:t>
      </w:r>
      <w:r>
        <w:rPr>
          <w:rFonts w:ascii="Times New Roman" w:hAnsi="Times New Roman"/>
          <w:sz w:val="26"/>
          <w:szCs w:val="26"/>
        </w:rPr>
        <w:t>-</w:t>
      </w:r>
      <w:r w:rsidR="00310FF0">
        <w:rPr>
          <w:rFonts w:ascii="Times New Roman" w:hAnsi="Times New Roman"/>
          <w:sz w:val="26"/>
          <w:szCs w:val="26"/>
          <w:lang w:val="en-US"/>
        </w:rPr>
        <w:t>483</w:t>
      </w:r>
      <w:r>
        <w:rPr>
          <w:rFonts w:ascii="Times New Roman" w:hAnsi="Times New Roman"/>
          <w:sz w:val="26"/>
          <w:szCs w:val="26"/>
        </w:rPr>
        <w:t xml:space="preserve"> с идентификатор №51500.50</w:t>
      </w:r>
      <w:r w:rsidR="00310FF0">
        <w:rPr>
          <w:rFonts w:ascii="Times New Roman" w:hAnsi="Times New Roman"/>
          <w:sz w:val="26"/>
          <w:szCs w:val="26"/>
          <w:lang w:val="en-US"/>
        </w:rPr>
        <w:t>7</w:t>
      </w:r>
      <w:r>
        <w:rPr>
          <w:rFonts w:ascii="Times New Roman" w:hAnsi="Times New Roman"/>
          <w:sz w:val="26"/>
          <w:szCs w:val="26"/>
        </w:rPr>
        <w:t>.</w:t>
      </w:r>
      <w:r w:rsidR="00310FF0">
        <w:rPr>
          <w:rFonts w:ascii="Times New Roman" w:hAnsi="Times New Roman"/>
          <w:sz w:val="26"/>
          <w:szCs w:val="26"/>
          <w:lang w:val="en-US"/>
        </w:rPr>
        <w:t>264</w:t>
      </w:r>
      <w:r>
        <w:rPr>
          <w:rFonts w:ascii="Times New Roman" w:hAnsi="Times New Roman"/>
          <w:sz w:val="26"/>
          <w:szCs w:val="26"/>
        </w:rPr>
        <w:t xml:space="preserve"> по кадастралната карта на гр. Несебър, в кв. </w:t>
      </w:r>
      <w:r w:rsidR="00310FF0">
        <w:rPr>
          <w:rFonts w:ascii="Times New Roman" w:hAnsi="Times New Roman"/>
          <w:sz w:val="26"/>
          <w:szCs w:val="26"/>
          <w:lang w:val="en-US"/>
        </w:rPr>
        <w:t>3305</w:t>
      </w:r>
      <w:r>
        <w:rPr>
          <w:rFonts w:ascii="Times New Roman" w:hAnsi="Times New Roman"/>
          <w:sz w:val="26"/>
          <w:szCs w:val="26"/>
        </w:rPr>
        <w:t xml:space="preserve"> по плана на </w:t>
      </w:r>
      <w:proofErr w:type="spellStart"/>
      <w:r>
        <w:rPr>
          <w:rFonts w:ascii="Times New Roman" w:hAnsi="Times New Roman"/>
          <w:sz w:val="26"/>
          <w:szCs w:val="26"/>
        </w:rPr>
        <w:t>к.к</w:t>
      </w:r>
      <w:proofErr w:type="spellEnd"/>
      <w:r>
        <w:rPr>
          <w:rFonts w:ascii="Times New Roman" w:hAnsi="Times New Roman"/>
          <w:sz w:val="26"/>
          <w:szCs w:val="26"/>
        </w:rPr>
        <w:t xml:space="preserve">. „Слънчев бряг – Запад” е с площ </w:t>
      </w:r>
      <w:r w:rsidR="00310FF0">
        <w:rPr>
          <w:rFonts w:ascii="Times New Roman" w:hAnsi="Times New Roman"/>
          <w:b/>
          <w:bCs/>
          <w:sz w:val="26"/>
          <w:szCs w:val="26"/>
          <w:lang w:val="en-US"/>
        </w:rPr>
        <w:t>2472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кв.м</w:t>
      </w:r>
      <w:proofErr w:type="spellEnd"/>
      <w:r>
        <w:rPr>
          <w:rFonts w:ascii="Times New Roman" w:hAnsi="Times New Roman"/>
          <w:sz w:val="26"/>
          <w:szCs w:val="26"/>
        </w:rPr>
        <w:t xml:space="preserve">. по ПУП, с отреждане </w:t>
      </w:r>
      <w:r w:rsidR="00310FF0">
        <w:rPr>
          <w:rFonts w:ascii="Times New Roman" w:hAnsi="Times New Roman"/>
          <w:sz w:val="26"/>
        </w:rPr>
        <w:t xml:space="preserve">„За курортно </w:t>
      </w:r>
      <w:proofErr w:type="gramStart"/>
      <w:r w:rsidR="00310FF0">
        <w:rPr>
          <w:rFonts w:ascii="Times New Roman" w:hAnsi="Times New Roman"/>
          <w:sz w:val="26"/>
        </w:rPr>
        <w:t>строителство“</w:t>
      </w:r>
      <w:proofErr w:type="gramEnd"/>
      <w:r w:rsidR="00310FF0">
        <w:rPr>
          <w:rFonts w:ascii="Times New Roman" w:hAnsi="Times New Roman"/>
          <w:sz w:val="26"/>
        </w:rPr>
        <w:t xml:space="preserve">, в устройствена зона „Ок“ и със следните действащи устройствени показатели: Плътност на застрояване – </w:t>
      </w:r>
      <w:r w:rsidR="00310FF0">
        <w:rPr>
          <w:rFonts w:ascii="Times New Roman" w:hAnsi="Times New Roman"/>
          <w:sz w:val="26"/>
          <w:lang w:val="en-US"/>
        </w:rPr>
        <w:t>20</w:t>
      </w:r>
      <w:r w:rsidR="00310FF0">
        <w:rPr>
          <w:rFonts w:ascii="Times New Roman" w:hAnsi="Times New Roman"/>
          <w:sz w:val="26"/>
        </w:rPr>
        <w:t xml:space="preserve">%, </w:t>
      </w:r>
      <w:proofErr w:type="spellStart"/>
      <w:r w:rsidR="00310FF0">
        <w:rPr>
          <w:rFonts w:ascii="Times New Roman" w:hAnsi="Times New Roman"/>
          <w:sz w:val="26"/>
        </w:rPr>
        <w:t>Кинт</w:t>
      </w:r>
      <w:proofErr w:type="spellEnd"/>
      <w:r w:rsidR="00310FF0">
        <w:rPr>
          <w:rFonts w:ascii="Times New Roman" w:hAnsi="Times New Roman"/>
          <w:sz w:val="26"/>
        </w:rPr>
        <w:t xml:space="preserve"> – </w:t>
      </w:r>
      <w:r w:rsidR="00310FF0">
        <w:rPr>
          <w:rFonts w:ascii="Times New Roman" w:hAnsi="Times New Roman"/>
          <w:sz w:val="26"/>
          <w:lang w:val="en-US"/>
        </w:rPr>
        <w:t>0.80</w:t>
      </w:r>
      <w:r w:rsidR="00310FF0">
        <w:rPr>
          <w:rFonts w:ascii="Times New Roman" w:hAnsi="Times New Roman"/>
          <w:sz w:val="26"/>
        </w:rPr>
        <w:t xml:space="preserve">, </w:t>
      </w:r>
      <w:proofErr w:type="spellStart"/>
      <w:r w:rsidR="00310FF0">
        <w:rPr>
          <w:rFonts w:ascii="Times New Roman" w:hAnsi="Times New Roman"/>
          <w:sz w:val="26"/>
        </w:rPr>
        <w:t>Нкорниз</w:t>
      </w:r>
      <w:proofErr w:type="spellEnd"/>
      <w:r w:rsidR="00310FF0">
        <w:rPr>
          <w:rFonts w:ascii="Times New Roman" w:hAnsi="Times New Roman"/>
          <w:sz w:val="26"/>
        </w:rPr>
        <w:t xml:space="preserve"> – </w:t>
      </w:r>
      <w:r w:rsidR="00310FF0">
        <w:rPr>
          <w:rFonts w:ascii="Times New Roman" w:hAnsi="Times New Roman"/>
          <w:sz w:val="26"/>
          <w:lang w:val="en-US"/>
        </w:rPr>
        <w:t>10</w:t>
      </w:r>
      <w:r w:rsidR="00310FF0">
        <w:rPr>
          <w:rFonts w:ascii="Times New Roman" w:hAnsi="Times New Roman"/>
          <w:sz w:val="26"/>
        </w:rPr>
        <w:t xml:space="preserve"> м. и минимално озеленена площ – </w:t>
      </w:r>
      <w:r w:rsidR="00310FF0">
        <w:rPr>
          <w:rFonts w:ascii="Times New Roman" w:hAnsi="Times New Roman"/>
          <w:sz w:val="26"/>
          <w:lang w:val="en-US"/>
        </w:rPr>
        <w:t>6</w:t>
      </w:r>
      <w:r w:rsidR="00310FF0">
        <w:rPr>
          <w:rFonts w:ascii="Times New Roman" w:hAnsi="Times New Roman"/>
          <w:sz w:val="26"/>
        </w:rPr>
        <w:t>0%</w:t>
      </w:r>
      <w:r>
        <w:rPr>
          <w:rFonts w:ascii="Times New Roman" w:hAnsi="Times New Roman"/>
          <w:sz w:val="26"/>
          <w:szCs w:val="26"/>
        </w:rPr>
        <w:t xml:space="preserve">. </w:t>
      </w:r>
      <w:r w:rsidR="00310FF0">
        <w:rPr>
          <w:rFonts w:ascii="Times New Roman" w:hAnsi="Times New Roman"/>
          <w:sz w:val="26"/>
        </w:rPr>
        <w:t>Видно от представената скица с №15-</w:t>
      </w:r>
      <w:r w:rsidR="00310FF0">
        <w:rPr>
          <w:rFonts w:ascii="Times New Roman" w:hAnsi="Times New Roman"/>
          <w:sz w:val="26"/>
          <w:lang w:val="en-US"/>
        </w:rPr>
        <w:t>1141677</w:t>
      </w:r>
      <w:r w:rsidR="00310FF0">
        <w:rPr>
          <w:rFonts w:ascii="Times New Roman" w:hAnsi="Times New Roman"/>
          <w:sz w:val="26"/>
        </w:rPr>
        <w:t>-</w:t>
      </w:r>
      <w:r w:rsidR="00310FF0">
        <w:rPr>
          <w:rFonts w:ascii="Times New Roman" w:hAnsi="Times New Roman"/>
          <w:sz w:val="26"/>
          <w:lang w:val="en-US"/>
        </w:rPr>
        <w:t>08.11</w:t>
      </w:r>
      <w:r w:rsidR="00310FF0">
        <w:rPr>
          <w:rFonts w:ascii="Times New Roman" w:hAnsi="Times New Roman"/>
          <w:sz w:val="26"/>
        </w:rPr>
        <w:t>.202</w:t>
      </w:r>
      <w:r w:rsidR="00310FF0">
        <w:rPr>
          <w:rFonts w:ascii="Times New Roman" w:hAnsi="Times New Roman"/>
          <w:sz w:val="26"/>
          <w:lang w:val="en-US"/>
        </w:rPr>
        <w:t>4</w:t>
      </w:r>
      <w:r w:rsidR="00310FF0">
        <w:rPr>
          <w:rFonts w:ascii="Times New Roman" w:hAnsi="Times New Roman"/>
          <w:sz w:val="26"/>
        </w:rPr>
        <w:t xml:space="preserve"> г. от </w:t>
      </w:r>
      <w:r w:rsidR="00F82DA2">
        <w:rPr>
          <w:rFonts w:ascii="Times New Roman" w:hAnsi="Times New Roman"/>
          <w:sz w:val="26"/>
        </w:rPr>
        <w:t>АГКК</w:t>
      </w:r>
      <w:r w:rsidR="00310FF0">
        <w:rPr>
          <w:rFonts w:ascii="Times New Roman" w:hAnsi="Times New Roman"/>
          <w:sz w:val="26"/>
        </w:rPr>
        <w:t xml:space="preserve">, представляваща извадка от кадастралната карта на гр. Несебър за имота в обхвата на поисканото изменение, същият е с площ </w:t>
      </w:r>
      <w:r w:rsidR="00310FF0">
        <w:rPr>
          <w:rFonts w:ascii="Times New Roman" w:hAnsi="Times New Roman"/>
          <w:b/>
          <w:sz w:val="26"/>
          <w:lang w:val="en-US"/>
        </w:rPr>
        <w:t>2472</w:t>
      </w:r>
      <w:r w:rsidR="00310FF0">
        <w:rPr>
          <w:rFonts w:ascii="Times New Roman" w:hAnsi="Times New Roman"/>
          <w:sz w:val="26"/>
        </w:rPr>
        <w:t xml:space="preserve"> </w:t>
      </w:r>
      <w:proofErr w:type="spellStart"/>
      <w:r w:rsidR="00310FF0">
        <w:rPr>
          <w:rFonts w:ascii="Times New Roman" w:hAnsi="Times New Roman"/>
          <w:sz w:val="26"/>
        </w:rPr>
        <w:t>кв.м</w:t>
      </w:r>
      <w:proofErr w:type="spellEnd"/>
      <w:r w:rsidR="00310FF0">
        <w:rPr>
          <w:rFonts w:ascii="Times New Roman" w:hAnsi="Times New Roman"/>
          <w:sz w:val="26"/>
        </w:rPr>
        <w:t>. по КККР, с начин на трайно предназначение на територията „Урбанизирана“ и начин на трайно ползване „Незастроен имот за курортно-рекреационен обект“.</w:t>
      </w:r>
    </w:p>
    <w:p w14:paraId="7FA33276" w14:textId="77777777" w:rsidR="00310FF0" w:rsidRDefault="005344E7" w:rsidP="00310FF0">
      <w:pPr>
        <w:pStyle w:val="ab"/>
        <w:spacing w:line="20" w:lineRule="atLeast"/>
        <w:ind w:firstLine="567"/>
        <w:rPr>
          <w:rFonts w:ascii="Times New Roman" w:hAnsi="Times New Roman"/>
          <w:sz w:val="26"/>
          <w:szCs w:val="26"/>
        </w:rPr>
      </w:pPr>
      <w:r w:rsidRPr="00AC6E36">
        <w:rPr>
          <w:rFonts w:ascii="Times New Roman" w:hAnsi="Times New Roman"/>
          <w:sz w:val="26"/>
          <w:szCs w:val="26"/>
        </w:rPr>
        <w:t>Видно от приложените документи искането е подадено от лица с необходимата процесуална легитимация.</w:t>
      </w:r>
      <w:r w:rsidR="00AC6E36" w:rsidRPr="00AC6E36">
        <w:rPr>
          <w:rFonts w:ascii="Times New Roman" w:hAnsi="Times New Roman"/>
          <w:sz w:val="26"/>
          <w:szCs w:val="26"/>
        </w:rPr>
        <w:t xml:space="preserve"> Това </w:t>
      </w:r>
      <w:proofErr w:type="spellStart"/>
      <w:r w:rsidR="00AC6E36" w:rsidRPr="00AC6E36">
        <w:rPr>
          <w:rFonts w:ascii="Times New Roman" w:hAnsi="Times New Roman"/>
          <w:sz w:val="26"/>
          <w:szCs w:val="26"/>
        </w:rPr>
        <w:t>явства</w:t>
      </w:r>
      <w:proofErr w:type="spellEnd"/>
      <w:r w:rsidR="00AC6E36" w:rsidRPr="00AC6E36">
        <w:rPr>
          <w:rFonts w:ascii="Times New Roman" w:hAnsi="Times New Roman"/>
          <w:sz w:val="26"/>
          <w:szCs w:val="26"/>
        </w:rPr>
        <w:t xml:space="preserve"> от</w:t>
      </w:r>
      <w:r w:rsidR="001E6580">
        <w:rPr>
          <w:rFonts w:ascii="Times New Roman" w:hAnsi="Times New Roman"/>
          <w:sz w:val="26"/>
          <w:szCs w:val="26"/>
        </w:rPr>
        <w:t xml:space="preserve"> представения</w:t>
      </w:r>
      <w:r w:rsidR="00AC6E36" w:rsidRPr="00AC6E36">
        <w:rPr>
          <w:rFonts w:ascii="Times New Roman" w:hAnsi="Times New Roman"/>
          <w:sz w:val="26"/>
          <w:szCs w:val="26"/>
        </w:rPr>
        <w:t xml:space="preserve"> по </w:t>
      </w:r>
      <w:r w:rsidRPr="00AC6E36">
        <w:rPr>
          <w:rFonts w:ascii="Times New Roman" w:hAnsi="Times New Roman"/>
          <w:sz w:val="26"/>
          <w:szCs w:val="26"/>
        </w:rPr>
        <w:t xml:space="preserve">преписката </w:t>
      </w:r>
      <w:r w:rsidR="00310FF0">
        <w:rPr>
          <w:rFonts w:ascii="Times New Roman" w:hAnsi="Times New Roman"/>
          <w:sz w:val="26"/>
        </w:rPr>
        <w:t>нотариален акт за покупко-продажба на недвижим имот</w:t>
      </w:r>
      <w:r w:rsidR="00310FF0" w:rsidRPr="002F6BAC">
        <w:rPr>
          <w:rFonts w:ascii="Times New Roman" w:hAnsi="Times New Roman"/>
          <w:sz w:val="26"/>
        </w:rPr>
        <w:t xml:space="preserve"> </w:t>
      </w:r>
      <w:r w:rsidR="00310FF0" w:rsidRPr="002F6BAC">
        <w:rPr>
          <w:rFonts w:ascii="Times New Roman" w:hAnsi="Times New Roman"/>
          <w:sz w:val="26"/>
          <w:szCs w:val="26"/>
        </w:rPr>
        <w:t>№</w:t>
      </w:r>
      <w:r w:rsidR="00310FF0">
        <w:rPr>
          <w:rFonts w:ascii="Times New Roman" w:hAnsi="Times New Roman"/>
          <w:sz w:val="26"/>
          <w:szCs w:val="26"/>
        </w:rPr>
        <w:t xml:space="preserve">183, том </w:t>
      </w:r>
      <w:r w:rsidR="00310FF0">
        <w:rPr>
          <w:rFonts w:ascii="Times New Roman" w:hAnsi="Times New Roman"/>
          <w:sz w:val="26"/>
          <w:szCs w:val="26"/>
          <w:lang w:val="en-US"/>
        </w:rPr>
        <w:t xml:space="preserve">VI, </w:t>
      </w:r>
      <w:r w:rsidR="00310FF0">
        <w:rPr>
          <w:rFonts w:ascii="Times New Roman" w:hAnsi="Times New Roman"/>
          <w:sz w:val="26"/>
          <w:szCs w:val="26"/>
        </w:rPr>
        <w:t>рег.</w:t>
      </w:r>
      <w:r w:rsidR="00310FF0" w:rsidRPr="00A20089">
        <w:rPr>
          <w:rFonts w:ascii="Times New Roman" w:hAnsi="Times New Roman"/>
          <w:sz w:val="26"/>
          <w:szCs w:val="26"/>
        </w:rPr>
        <w:t xml:space="preserve"> </w:t>
      </w:r>
      <w:r w:rsidR="00310FF0" w:rsidRPr="002F6BAC">
        <w:rPr>
          <w:rFonts w:ascii="Times New Roman" w:hAnsi="Times New Roman"/>
          <w:sz w:val="26"/>
          <w:szCs w:val="26"/>
        </w:rPr>
        <w:t>№</w:t>
      </w:r>
      <w:r w:rsidR="00310FF0">
        <w:rPr>
          <w:rFonts w:ascii="Times New Roman" w:hAnsi="Times New Roman"/>
          <w:sz w:val="26"/>
          <w:szCs w:val="26"/>
        </w:rPr>
        <w:t xml:space="preserve">7194, дело </w:t>
      </w:r>
      <w:r w:rsidR="00310FF0" w:rsidRPr="002F6BAC">
        <w:rPr>
          <w:rFonts w:ascii="Times New Roman" w:hAnsi="Times New Roman"/>
          <w:sz w:val="26"/>
          <w:szCs w:val="26"/>
        </w:rPr>
        <w:t>№</w:t>
      </w:r>
      <w:r w:rsidR="00310FF0">
        <w:rPr>
          <w:rFonts w:ascii="Times New Roman" w:hAnsi="Times New Roman"/>
          <w:sz w:val="26"/>
          <w:szCs w:val="26"/>
        </w:rPr>
        <w:t>1151 от 26.04</w:t>
      </w:r>
      <w:r w:rsidR="00310FF0" w:rsidRPr="002F6BAC">
        <w:rPr>
          <w:rFonts w:ascii="Times New Roman" w:hAnsi="Times New Roman"/>
          <w:sz w:val="26"/>
          <w:szCs w:val="26"/>
        </w:rPr>
        <w:t>.20</w:t>
      </w:r>
      <w:r w:rsidR="00310FF0">
        <w:rPr>
          <w:rFonts w:ascii="Times New Roman" w:hAnsi="Times New Roman"/>
          <w:sz w:val="26"/>
          <w:szCs w:val="26"/>
          <w:lang w:val="en-US"/>
        </w:rPr>
        <w:t>24</w:t>
      </w:r>
      <w:r w:rsidR="00310FF0" w:rsidRPr="002F6BAC">
        <w:rPr>
          <w:rFonts w:ascii="Times New Roman" w:hAnsi="Times New Roman"/>
          <w:sz w:val="26"/>
          <w:szCs w:val="26"/>
        </w:rPr>
        <w:t>г., вписан с акт №</w:t>
      </w:r>
      <w:r w:rsidR="00310FF0">
        <w:rPr>
          <w:rFonts w:ascii="Times New Roman" w:hAnsi="Times New Roman"/>
          <w:sz w:val="26"/>
          <w:szCs w:val="26"/>
        </w:rPr>
        <w:t>25</w:t>
      </w:r>
      <w:r w:rsidR="00310FF0" w:rsidRPr="002F6BAC">
        <w:rPr>
          <w:rFonts w:ascii="Times New Roman" w:hAnsi="Times New Roman"/>
          <w:sz w:val="26"/>
          <w:szCs w:val="26"/>
        </w:rPr>
        <w:t>, т.</w:t>
      </w:r>
      <w:r w:rsidR="00310FF0">
        <w:rPr>
          <w:rFonts w:ascii="Times New Roman" w:hAnsi="Times New Roman"/>
          <w:sz w:val="26"/>
          <w:szCs w:val="26"/>
        </w:rPr>
        <w:t>13</w:t>
      </w:r>
      <w:r w:rsidR="00310FF0" w:rsidRPr="002F6BAC">
        <w:rPr>
          <w:rFonts w:ascii="Times New Roman" w:hAnsi="Times New Roman"/>
          <w:sz w:val="26"/>
          <w:szCs w:val="26"/>
        </w:rPr>
        <w:t xml:space="preserve">, </w:t>
      </w:r>
      <w:r w:rsidR="00310FF0">
        <w:rPr>
          <w:rFonts w:ascii="Times New Roman" w:hAnsi="Times New Roman"/>
          <w:sz w:val="26"/>
          <w:szCs w:val="26"/>
        </w:rPr>
        <w:t xml:space="preserve">дело </w:t>
      </w:r>
      <w:r w:rsidR="00310FF0" w:rsidRPr="002F6BAC">
        <w:rPr>
          <w:rFonts w:ascii="Times New Roman" w:hAnsi="Times New Roman"/>
          <w:sz w:val="26"/>
          <w:szCs w:val="26"/>
        </w:rPr>
        <w:t>№</w:t>
      </w:r>
      <w:r w:rsidR="00310FF0">
        <w:rPr>
          <w:rFonts w:ascii="Times New Roman" w:hAnsi="Times New Roman"/>
          <w:sz w:val="26"/>
          <w:szCs w:val="26"/>
        </w:rPr>
        <w:t xml:space="preserve">2403, </w:t>
      </w:r>
      <w:r w:rsidR="00310FF0" w:rsidRPr="002F6BAC">
        <w:rPr>
          <w:rFonts w:ascii="Times New Roman" w:hAnsi="Times New Roman"/>
          <w:sz w:val="26"/>
          <w:szCs w:val="26"/>
        </w:rPr>
        <w:t>вх.рег.№</w:t>
      </w:r>
      <w:r w:rsidR="00310FF0">
        <w:rPr>
          <w:rFonts w:ascii="Times New Roman" w:hAnsi="Times New Roman"/>
          <w:sz w:val="26"/>
          <w:szCs w:val="26"/>
        </w:rPr>
        <w:t>4157</w:t>
      </w:r>
      <w:r w:rsidR="00310FF0" w:rsidRPr="002F6BAC">
        <w:rPr>
          <w:rFonts w:ascii="Times New Roman" w:hAnsi="Times New Roman"/>
          <w:sz w:val="26"/>
          <w:szCs w:val="26"/>
        </w:rPr>
        <w:t>/</w:t>
      </w:r>
      <w:r w:rsidR="00310FF0">
        <w:rPr>
          <w:rFonts w:ascii="Times New Roman" w:hAnsi="Times New Roman"/>
          <w:sz w:val="26"/>
          <w:szCs w:val="26"/>
        </w:rPr>
        <w:t>26.04</w:t>
      </w:r>
      <w:r w:rsidR="00310FF0" w:rsidRPr="002F6BAC">
        <w:rPr>
          <w:rFonts w:ascii="Times New Roman" w:hAnsi="Times New Roman"/>
          <w:sz w:val="26"/>
          <w:szCs w:val="26"/>
        </w:rPr>
        <w:t>.20</w:t>
      </w:r>
      <w:r w:rsidR="00310FF0" w:rsidRPr="002F6BAC">
        <w:rPr>
          <w:rFonts w:ascii="Times New Roman" w:hAnsi="Times New Roman"/>
          <w:sz w:val="26"/>
          <w:szCs w:val="26"/>
          <w:lang w:val="en-US"/>
        </w:rPr>
        <w:t>2</w:t>
      </w:r>
      <w:r w:rsidR="00310FF0">
        <w:rPr>
          <w:rFonts w:ascii="Times New Roman" w:hAnsi="Times New Roman"/>
          <w:sz w:val="26"/>
          <w:szCs w:val="26"/>
          <w:lang w:val="en-US"/>
        </w:rPr>
        <w:t>4</w:t>
      </w:r>
      <w:r w:rsidR="00310FF0" w:rsidRPr="002F6BAC">
        <w:rPr>
          <w:rFonts w:ascii="Times New Roman" w:hAnsi="Times New Roman"/>
          <w:sz w:val="26"/>
          <w:szCs w:val="26"/>
        </w:rPr>
        <w:t>г.</w:t>
      </w:r>
    </w:p>
    <w:p w14:paraId="4FFD62F1" w14:textId="77777777" w:rsidR="00310FF0" w:rsidRDefault="005344E7" w:rsidP="00310FF0">
      <w:pPr>
        <w:pStyle w:val="ab"/>
        <w:spacing w:line="20" w:lineRule="atLeast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Преписката е окомплектована с необходимите документи, удостоверяващи, че са спазени изискванията на материалните разпоредби на закона.</w:t>
      </w:r>
    </w:p>
    <w:p w14:paraId="7CA6C592" w14:textId="1585CB33" w:rsidR="00310FF0" w:rsidRDefault="005344E7" w:rsidP="00310FF0">
      <w:pPr>
        <w:pStyle w:val="ab"/>
        <w:spacing w:line="20" w:lineRule="atLeast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писмо с изх. №ПД-</w:t>
      </w:r>
      <w:r w:rsidR="00310FF0">
        <w:rPr>
          <w:rFonts w:ascii="Times New Roman" w:hAnsi="Times New Roman"/>
          <w:sz w:val="26"/>
          <w:szCs w:val="26"/>
          <w:lang w:val="en-US"/>
        </w:rPr>
        <w:t>640</w:t>
      </w:r>
      <w:r>
        <w:rPr>
          <w:rFonts w:ascii="Times New Roman" w:hAnsi="Times New Roman"/>
          <w:sz w:val="26"/>
          <w:szCs w:val="26"/>
        </w:rPr>
        <w:t>-(</w:t>
      </w:r>
      <w:r w:rsidR="00F82DA2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)/</w:t>
      </w:r>
      <w:r w:rsidR="00310FF0">
        <w:rPr>
          <w:rFonts w:ascii="Times New Roman" w:hAnsi="Times New Roman"/>
          <w:sz w:val="26"/>
          <w:szCs w:val="26"/>
          <w:lang w:val="en-US"/>
        </w:rPr>
        <w:t>05.03</w:t>
      </w:r>
      <w:r w:rsidR="00310FF0">
        <w:rPr>
          <w:rFonts w:ascii="Times New Roman" w:hAnsi="Times New Roman"/>
          <w:sz w:val="26"/>
          <w:szCs w:val="26"/>
        </w:rPr>
        <w:t>.2025</w:t>
      </w:r>
      <w:r>
        <w:rPr>
          <w:rFonts w:ascii="Times New Roman" w:hAnsi="Times New Roman"/>
          <w:sz w:val="26"/>
          <w:szCs w:val="26"/>
        </w:rPr>
        <w:t xml:space="preserve">год., Директорът на РИОСВ – гр. Бургас е преценил, че не е необходимо провеждане на процедура по реда на Глава втора от Наредбата за ОС и е уведомил, че УПИ </w:t>
      </w:r>
      <w:r w:rsidR="00310FF0">
        <w:rPr>
          <w:rFonts w:ascii="Times New Roman" w:hAnsi="Times New Roman"/>
          <w:sz w:val="26"/>
          <w:szCs w:val="26"/>
          <w:lang w:val="en-US"/>
        </w:rPr>
        <w:t>V</w:t>
      </w:r>
      <w:r w:rsidR="00D96FD5">
        <w:rPr>
          <w:rFonts w:ascii="Times New Roman" w:hAnsi="Times New Roman"/>
          <w:sz w:val="26"/>
          <w:szCs w:val="26"/>
          <w:lang w:val="en-US"/>
        </w:rPr>
        <w:t>I</w:t>
      </w:r>
      <w:r>
        <w:rPr>
          <w:rFonts w:ascii="Times New Roman" w:hAnsi="Times New Roman"/>
          <w:sz w:val="26"/>
          <w:szCs w:val="26"/>
        </w:rPr>
        <w:t>-</w:t>
      </w:r>
      <w:r w:rsidR="00310FF0">
        <w:rPr>
          <w:rFonts w:ascii="Times New Roman" w:hAnsi="Times New Roman"/>
          <w:sz w:val="26"/>
          <w:szCs w:val="26"/>
          <w:lang w:val="en-US"/>
        </w:rPr>
        <w:t>483</w:t>
      </w:r>
      <w:r>
        <w:rPr>
          <w:rFonts w:ascii="Times New Roman" w:hAnsi="Times New Roman"/>
          <w:sz w:val="26"/>
          <w:szCs w:val="26"/>
        </w:rPr>
        <w:t xml:space="preserve"> с идентификатор </w:t>
      </w:r>
      <w:r>
        <w:rPr>
          <w:rFonts w:ascii="Times New Roman" w:hAnsi="Times New Roman"/>
          <w:sz w:val="26"/>
          <w:szCs w:val="26"/>
        </w:rPr>
        <w:lastRenderedPageBreak/>
        <w:t>№51500.</w:t>
      </w:r>
      <w:r w:rsidR="00310FF0">
        <w:rPr>
          <w:rFonts w:ascii="Times New Roman" w:hAnsi="Times New Roman"/>
          <w:sz w:val="26"/>
          <w:szCs w:val="26"/>
          <w:lang w:val="en-US"/>
        </w:rPr>
        <w:t>507.264</w:t>
      </w:r>
      <w:r>
        <w:rPr>
          <w:rFonts w:ascii="Times New Roman" w:hAnsi="Times New Roman"/>
          <w:sz w:val="26"/>
          <w:szCs w:val="26"/>
        </w:rPr>
        <w:t xml:space="preserve">, по кадастралната карта на гр. Несебър, в кв. </w:t>
      </w:r>
      <w:r w:rsidR="00310FF0">
        <w:rPr>
          <w:rFonts w:ascii="Times New Roman" w:hAnsi="Times New Roman"/>
          <w:sz w:val="26"/>
          <w:szCs w:val="26"/>
          <w:lang w:val="en-US"/>
        </w:rPr>
        <w:t>3305</w:t>
      </w:r>
      <w:r>
        <w:rPr>
          <w:rFonts w:ascii="Times New Roman" w:hAnsi="Times New Roman"/>
          <w:sz w:val="26"/>
          <w:szCs w:val="26"/>
        </w:rPr>
        <w:t xml:space="preserve"> по ПУП на </w:t>
      </w:r>
      <w:proofErr w:type="spellStart"/>
      <w:r>
        <w:rPr>
          <w:rFonts w:ascii="Times New Roman" w:hAnsi="Times New Roman"/>
          <w:sz w:val="26"/>
          <w:szCs w:val="26"/>
        </w:rPr>
        <w:t>к.к</w:t>
      </w:r>
      <w:proofErr w:type="spellEnd"/>
      <w:r>
        <w:rPr>
          <w:rFonts w:ascii="Times New Roman" w:hAnsi="Times New Roman"/>
          <w:sz w:val="26"/>
          <w:szCs w:val="26"/>
        </w:rPr>
        <w:t>. „Слънчев бряг – Запад” няма характеристика на пясъчна дюна.</w:t>
      </w:r>
    </w:p>
    <w:p w14:paraId="61D3DA2D" w14:textId="77777777" w:rsidR="00345F62" w:rsidRDefault="005344E7" w:rsidP="00345F62">
      <w:pPr>
        <w:pStyle w:val="ab"/>
        <w:spacing w:line="20" w:lineRule="atLeast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преписката се съдържат скица-проект и задание, които предварително са разгледани от </w:t>
      </w:r>
      <w:proofErr w:type="spellStart"/>
      <w:r>
        <w:rPr>
          <w:rFonts w:ascii="Times New Roman" w:hAnsi="Times New Roman"/>
          <w:sz w:val="26"/>
          <w:szCs w:val="26"/>
        </w:rPr>
        <w:t>ОбЕСУТ</w:t>
      </w:r>
      <w:proofErr w:type="spellEnd"/>
      <w:r>
        <w:rPr>
          <w:rFonts w:ascii="Times New Roman" w:hAnsi="Times New Roman"/>
          <w:sz w:val="26"/>
          <w:szCs w:val="26"/>
        </w:rPr>
        <w:t>, който със свое решение по т.</w:t>
      </w:r>
      <w:r w:rsidR="00345F62">
        <w:rPr>
          <w:rFonts w:ascii="Times New Roman" w:hAnsi="Times New Roman"/>
          <w:sz w:val="26"/>
          <w:szCs w:val="26"/>
          <w:lang w:val="en-US"/>
        </w:rPr>
        <w:t>11</w:t>
      </w:r>
      <w:r>
        <w:rPr>
          <w:rFonts w:ascii="Times New Roman" w:hAnsi="Times New Roman"/>
          <w:sz w:val="26"/>
          <w:szCs w:val="26"/>
        </w:rPr>
        <w:t xml:space="preserve"> от Протокол №</w:t>
      </w:r>
      <w:r w:rsidR="00345F62">
        <w:rPr>
          <w:rFonts w:ascii="Times New Roman" w:hAnsi="Times New Roman"/>
          <w:sz w:val="26"/>
          <w:szCs w:val="26"/>
          <w:lang w:val="en-US"/>
        </w:rPr>
        <w:t>11</w:t>
      </w:r>
      <w:r>
        <w:rPr>
          <w:rFonts w:ascii="Times New Roman" w:hAnsi="Times New Roman"/>
          <w:sz w:val="26"/>
          <w:szCs w:val="26"/>
        </w:rPr>
        <w:t xml:space="preserve"> от </w:t>
      </w:r>
      <w:r w:rsidR="00345F62">
        <w:rPr>
          <w:rFonts w:ascii="Times New Roman" w:hAnsi="Times New Roman"/>
          <w:sz w:val="26"/>
          <w:szCs w:val="26"/>
          <w:lang w:val="en-US"/>
        </w:rPr>
        <w:t>18.12</w:t>
      </w:r>
      <w:r w:rsidR="00345F62">
        <w:rPr>
          <w:rFonts w:ascii="Times New Roman" w:hAnsi="Times New Roman"/>
          <w:sz w:val="26"/>
          <w:szCs w:val="26"/>
        </w:rPr>
        <w:t>.2024</w:t>
      </w:r>
      <w:r>
        <w:rPr>
          <w:rFonts w:ascii="Times New Roman" w:hAnsi="Times New Roman"/>
          <w:sz w:val="26"/>
          <w:szCs w:val="26"/>
        </w:rPr>
        <w:t xml:space="preserve">г. е преценил, че заданието е съобразен с нормите на ЗУТ, Наредба №7 за ПНУОВТУЗ, ЗУЧК и че не противоречи на СПН към ЗРП на </w:t>
      </w:r>
      <w:proofErr w:type="spellStart"/>
      <w:r>
        <w:rPr>
          <w:rFonts w:ascii="Times New Roman" w:hAnsi="Times New Roman"/>
          <w:sz w:val="26"/>
          <w:szCs w:val="26"/>
        </w:rPr>
        <w:t>к.к</w:t>
      </w:r>
      <w:proofErr w:type="spellEnd"/>
      <w:r>
        <w:rPr>
          <w:rFonts w:ascii="Times New Roman" w:hAnsi="Times New Roman"/>
          <w:sz w:val="26"/>
          <w:szCs w:val="26"/>
        </w:rPr>
        <w:t>. „Слънчев бряг – Запад“. Заданието е одобрено с решение №</w:t>
      </w:r>
      <w:r w:rsidR="00345F62">
        <w:rPr>
          <w:rFonts w:ascii="Times New Roman" w:hAnsi="Times New Roman"/>
          <w:sz w:val="26"/>
          <w:szCs w:val="26"/>
          <w:lang w:val="en-US"/>
        </w:rPr>
        <w:t>429</w:t>
      </w:r>
      <w:r>
        <w:rPr>
          <w:rFonts w:ascii="Times New Roman" w:hAnsi="Times New Roman"/>
          <w:sz w:val="26"/>
          <w:szCs w:val="26"/>
        </w:rPr>
        <w:t xml:space="preserve"> от протокол №</w:t>
      </w:r>
      <w:r w:rsidR="00345F62">
        <w:rPr>
          <w:rFonts w:ascii="Times New Roman" w:hAnsi="Times New Roman"/>
          <w:sz w:val="26"/>
          <w:szCs w:val="26"/>
          <w:lang w:val="en-US"/>
        </w:rPr>
        <w:t>16</w:t>
      </w:r>
      <w:r>
        <w:rPr>
          <w:rFonts w:ascii="Times New Roman" w:hAnsi="Times New Roman"/>
          <w:sz w:val="26"/>
          <w:szCs w:val="26"/>
        </w:rPr>
        <w:t xml:space="preserve">/ </w:t>
      </w:r>
      <w:r w:rsidR="00345F62">
        <w:rPr>
          <w:rFonts w:ascii="Times New Roman" w:hAnsi="Times New Roman"/>
          <w:sz w:val="26"/>
          <w:szCs w:val="26"/>
          <w:lang w:val="en-US"/>
        </w:rPr>
        <w:t>30.04</w:t>
      </w:r>
      <w:r w:rsidR="00345F62">
        <w:rPr>
          <w:rFonts w:ascii="Times New Roman" w:hAnsi="Times New Roman"/>
          <w:sz w:val="26"/>
          <w:szCs w:val="26"/>
        </w:rPr>
        <w:t>.2025</w:t>
      </w:r>
      <w:r>
        <w:rPr>
          <w:rFonts w:ascii="Times New Roman" w:hAnsi="Times New Roman"/>
          <w:sz w:val="26"/>
          <w:szCs w:val="26"/>
        </w:rPr>
        <w:t>г. на ОС-Несебър.</w:t>
      </w:r>
    </w:p>
    <w:p w14:paraId="5CDB14AD" w14:textId="46A2D211" w:rsidR="00345F62" w:rsidRDefault="005344E7" w:rsidP="00345F62">
      <w:pPr>
        <w:pStyle w:val="ab"/>
        <w:spacing w:line="20" w:lineRule="atLeast"/>
        <w:ind w:firstLine="56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szCs w:val="26"/>
        </w:rPr>
        <w:t>С проекта се предлага ЧИ на ПУП-ПР</w:t>
      </w:r>
      <w:r w:rsidR="00086020">
        <w:rPr>
          <w:rFonts w:ascii="Times New Roman" w:hAnsi="Times New Roman"/>
          <w:sz w:val="26"/>
          <w:szCs w:val="26"/>
        </w:rPr>
        <w:t>З</w:t>
      </w:r>
      <w:r>
        <w:rPr>
          <w:rFonts w:ascii="Times New Roman" w:hAnsi="Times New Roman"/>
          <w:sz w:val="26"/>
          <w:szCs w:val="26"/>
        </w:rPr>
        <w:t xml:space="preserve"> </w:t>
      </w:r>
      <w:r w:rsidR="00086020">
        <w:rPr>
          <w:rFonts w:ascii="Times New Roman" w:hAnsi="Times New Roman"/>
          <w:sz w:val="26"/>
          <w:szCs w:val="26"/>
        </w:rPr>
        <w:t xml:space="preserve">с цел </w:t>
      </w:r>
      <w:r w:rsidR="00D96FD5" w:rsidRPr="00EE1F87">
        <w:rPr>
          <w:rFonts w:ascii="Times New Roman" w:hAnsi="Times New Roman"/>
          <w:sz w:val="26"/>
          <w:szCs w:val="26"/>
        </w:rPr>
        <w:t xml:space="preserve">промяна </w:t>
      </w:r>
      <w:proofErr w:type="spellStart"/>
      <w:r w:rsidR="00345F62">
        <w:rPr>
          <w:rFonts w:ascii="Times New Roman" w:hAnsi="Times New Roman"/>
          <w:sz w:val="26"/>
          <w:szCs w:val="26"/>
        </w:rPr>
        <w:t>промяна</w:t>
      </w:r>
      <w:proofErr w:type="spellEnd"/>
      <w:r w:rsidR="00345F62">
        <w:rPr>
          <w:rFonts w:ascii="Times New Roman" w:hAnsi="Times New Roman"/>
          <w:sz w:val="26"/>
          <w:szCs w:val="26"/>
        </w:rPr>
        <w:t xml:space="preserve"> отреждането на имота от „за курортно строителство на „за жилищно строителство</w:t>
      </w:r>
      <w:r w:rsidR="00345F62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345F62">
        <w:rPr>
          <w:rFonts w:ascii="Times New Roman" w:hAnsi="Times New Roman"/>
          <w:sz w:val="26"/>
          <w:szCs w:val="26"/>
        </w:rPr>
        <w:t xml:space="preserve">и обществено обслужване“, запазване устройствената зона „Ок“ и </w:t>
      </w:r>
      <w:r w:rsidR="00F82DA2">
        <w:rPr>
          <w:rFonts w:ascii="Times New Roman" w:hAnsi="Times New Roman"/>
          <w:sz w:val="26"/>
        </w:rPr>
        <w:t>промяна на</w:t>
      </w:r>
      <w:r w:rsidR="00345F62" w:rsidRPr="00845025">
        <w:rPr>
          <w:rFonts w:ascii="Times New Roman" w:hAnsi="Times New Roman"/>
          <w:sz w:val="26"/>
        </w:rPr>
        <w:t xml:space="preserve"> </w:t>
      </w:r>
      <w:r w:rsidR="00345F62" w:rsidRPr="00845025">
        <w:rPr>
          <w:rFonts w:ascii="Times New Roman" w:hAnsi="Times New Roman"/>
          <w:sz w:val="26"/>
          <w:szCs w:val="26"/>
        </w:rPr>
        <w:t>устройствен</w:t>
      </w:r>
      <w:r w:rsidR="00345F62">
        <w:rPr>
          <w:rFonts w:ascii="Times New Roman" w:hAnsi="Times New Roman"/>
          <w:sz w:val="26"/>
          <w:szCs w:val="26"/>
        </w:rPr>
        <w:t>ите</w:t>
      </w:r>
      <w:r w:rsidR="00345F62" w:rsidRPr="00845025">
        <w:rPr>
          <w:rFonts w:ascii="Times New Roman" w:hAnsi="Times New Roman"/>
          <w:sz w:val="26"/>
          <w:szCs w:val="26"/>
        </w:rPr>
        <w:t xml:space="preserve"> показатели за УПИ </w:t>
      </w:r>
      <w:r w:rsidR="00345F62">
        <w:rPr>
          <w:rFonts w:ascii="Times New Roman" w:hAnsi="Times New Roman"/>
          <w:sz w:val="26"/>
          <w:szCs w:val="26"/>
          <w:lang w:val="en-US"/>
        </w:rPr>
        <w:t>VI</w:t>
      </w:r>
      <w:r w:rsidR="00345F62">
        <w:rPr>
          <w:rFonts w:ascii="Times New Roman" w:hAnsi="Times New Roman"/>
          <w:sz w:val="26"/>
          <w:szCs w:val="26"/>
        </w:rPr>
        <w:t>-</w:t>
      </w:r>
      <w:r w:rsidR="00345F62">
        <w:rPr>
          <w:rFonts w:ascii="Times New Roman" w:hAnsi="Times New Roman"/>
          <w:sz w:val="26"/>
          <w:szCs w:val="26"/>
          <w:lang w:val="en-US"/>
        </w:rPr>
        <w:t>483</w:t>
      </w:r>
      <w:r w:rsidR="00345F62">
        <w:rPr>
          <w:rFonts w:ascii="Times New Roman" w:hAnsi="Times New Roman"/>
          <w:sz w:val="26"/>
          <w:szCs w:val="26"/>
        </w:rPr>
        <w:t xml:space="preserve"> /ПИ 51500.</w:t>
      </w:r>
      <w:r w:rsidR="00345F62">
        <w:rPr>
          <w:rFonts w:ascii="Times New Roman" w:hAnsi="Times New Roman"/>
          <w:sz w:val="26"/>
          <w:szCs w:val="26"/>
          <w:lang w:val="en-US"/>
        </w:rPr>
        <w:t>507.264</w:t>
      </w:r>
      <w:r w:rsidR="00345F62" w:rsidRPr="00845025">
        <w:rPr>
          <w:rFonts w:ascii="Times New Roman" w:hAnsi="Times New Roman"/>
          <w:sz w:val="26"/>
          <w:szCs w:val="26"/>
        </w:rPr>
        <w:t xml:space="preserve">/: Плътност на застрояване – 30%, </w:t>
      </w:r>
      <w:proofErr w:type="spellStart"/>
      <w:r w:rsidR="00345F62" w:rsidRPr="00845025">
        <w:rPr>
          <w:rFonts w:ascii="Times New Roman" w:hAnsi="Times New Roman"/>
          <w:sz w:val="26"/>
          <w:szCs w:val="26"/>
        </w:rPr>
        <w:t>Кинт</w:t>
      </w:r>
      <w:proofErr w:type="spellEnd"/>
      <w:r w:rsidR="00345F62" w:rsidRPr="00845025">
        <w:rPr>
          <w:rFonts w:ascii="Times New Roman" w:hAnsi="Times New Roman"/>
          <w:sz w:val="26"/>
          <w:szCs w:val="26"/>
        </w:rPr>
        <w:t xml:space="preserve"> – 1,5</w:t>
      </w:r>
      <w:r w:rsidR="00345F62">
        <w:rPr>
          <w:rFonts w:ascii="Times New Roman" w:hAnsi="Times New Roman"/>
          <w:sz w:val="26"/>
          <w:szCs w:val="26"/>
        </w:rPr>
        <w:t>0</w:t>
      </w:r>
      <w:r w:rsidR="00345F62" w:rsidRPr="00845025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345F62" w:rsidRPr="00845025">
        <w:rPr>
          <w:rFonts w:ascii="Times New Roman" w:hAnsi="Times New Roman"/>
          <w:sz w:val="26"/>
          <w:szCs w:val="26"/>
        </w:rPr>
        <w:t>Нкорниз</w:t>
      </w:r>
      <w:proofErr w:type="spellEnd"/>
      <w:r w:rsidR="00345F62" w:rsidRPr="00845025">
        <w:rPr>
          <w:rFonts w:ascii="Times New Roman" w:hAnsi="Times New Roman"/>
          <w:sz w:val="26"/>
          <w:szCs w:val="26"/>
        </w:rPr>
        <w:t xml:space="preserve"> – 15 м., минимално озеленена площ – 50%  и паркиран</w:t>
      </w:r>
      <w:r w:rsidR="00345F62">
        <w:rPr>
          <w:rFonts w:ascii="Times New Roman" w:hAnsi="Times New Roman"/>
          <w:sz w:val="26"/>
          <w:szCs w:val="26"/>
        </w:rPr>
        <w:t>е в границите на имота</w:t>
      </w:r>
      <w:r w:rsidR="00345F62" w:rsidRPr="0077298E">
        <w:rPr>
          <w:rFonts w:ascii="Times New Roman" w:hAnsi="Times New Roman"/>
          <w:sz w:val="26"/>
          <w:szCs w:val="26"/>
        </w:rPr>
        <w:t xml:space="preserve">, съгласно </w:t>
      </w:r>
      <w:r w:rsidR="00345F62" w:rsidRPr="0077298E">
        <w:rPr>
          <w:rFonts w:ascii="Times New Roman" w:hAnsi="Times New Roman"/>
          <w:sz w:val="26"/>
        </w:rPr>
        <w:t>приложените чертежи и таблици със съответните цветове, сигнатури, надписи и размери, неразделна част от решението</w:t>
      </w:r>
      <w:r w:rsidR="00345F62">
        <w:rPr>
          <w:rFonts w:ascii="Times New Roman" w:hAnsi="Times New Roman"/>
          <w:sz w:val="26"/>
        </w:rPr>
        <w:t>.</w:t>
      </w:r>
    </w:p>
    <w:p w14:paraId="2F31D993" w14:textId="77777777" w:rsidR="00345F62" w:rsidRDefault="005344E7" w:rsidP="00345F62">
      <w:pPr>
        <w:pStyle w:val="ab"/>
        <w:spacing w:line="20" w:lineRule="atLeast"/>
        <w:ind w:firstLine="567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К.к</w:t>
      </w:r>
      <w:proofErr w:type="spellEnd"/>
      <w:r>
        <w:rPr>
          <w:rFonts w:ascii="Times New Roman" w:hAnsi="Times New Roman"/>
          <w:sz w:val="26"/>
          <w:szCs w:val="26"/>
        </w:rPr>
        <w:t>. „Слънчев бряг”, в чиято територия попадат имотите в обхвата на представения проект за изменение на ПУП-ПРЗ е обявен за селищно образувание с национално значение с Решение №45 от 25.01.2005г. на Министерски съвет на Република България. Имотът попада в зона „Б“ съгласно чл. 11, ал. 1 от ЗУЧК.</w:t>
      </w:r>
    </w:p>
    <w:p w14:paraId="00000015" w14:textId="0875EDD6" w:rsidR="006940D8" w:rsidRDefault="005344E7" w:rsidP="00345F62">
      <w:pPr>
        <w:pStyle w:val="ab"/>
        <w:spacing w:line="20" w:lineRule="atLeast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Предвид горното и на основание чл.129, ал.1, I</w:t>
      </w:r>
      <w:r w:rsidR="0046363E">
        <w:rPr>
          <w:rFonts w:ascii="Times New Roman" w:hAnsi="Times New Roman"/>
          <w:sz w:val="26"/>
          <w:szCs w:val="26"/>
          <w:lang w:val="en-US"/>
        </w:rPr>
        <w:t>I</w:t>
      </w:r>
      <w:r>
        <w:rPr>
          <w:rFonts w:ascii="Times New Roman" w:hAnsi="Times New Roman"/>
          <w:sz w:val="26"/>
          <w:szCs w:val="26"/>
        </w:rPr>
        <w:t>І изр. от ЗУТ във връзка</w:t>
      </w:r>
      <w:r w:rsidR="00AC6E36">
        <w:rPr>
          <w:rFonts w:ascii="Times New Roman" w:hAnsi="Times New Roman"/>
          <w:sz w:val="26"/>
          <w:szCs w:val="26"/>
        </w:rPr>
        <w:t xml:space="preserve"> с чл.134, ал.2, т.6 и чл.136, ал.1</w:t>
      </w:r>
      <w:r w:rsidR="00785626">
        <w:rPr>
          <w:rFonts w:ascii="Times New Roman" w:hAnsi="Times New Roman"/>
          <w:sz w:val="26"/>
          <w:szCs w:val="26"/>
        </w:rPr>
        <w:t xml:space="preserve"> от ЗУТ</w:t>
      </w:r>
      <w:r w:rsidR="00AC6E36">
        <w:rPr>
          <w:rFonts w:ascii="Times New Roman" w:hAnsi="Times New Roman"/>
          <w:sz w:val="26"/>
          <w:szCs w:val="26"/>
        </w:rPr>
        <w:t xml:space="preserve"> и</w:t>
      </w:r>
      <w:r>
        <w:rPr>
          <w:rFonts w:ascii="Times New Roman" w:hAnsi="Times New Roman"/>
          <w:sz w:val="26"/>
          <w:szCs w:val="26"/>
        </w:rPr>
        <w:t xml:space="preserve"> правомощията, предоставени ми със Заповед №2866/14.11.2023г. на Кмета на община Несебър, предлагам на Общински съвет – гр. Несебър, да вземе следното</w:t>
      </w:r>
    </w:p>
    <w:p w14:paraId="00000016" w14:textId="77777777" w:rsidR="006940D8" w:rsidRDefault="005344E7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14:paraId="00000017" w14:textId="60769F54" w:rsidR="006940D8" w:rsidRDefault="005344E7" w:rsidP="00345F62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основание  </w:t>
      </w:r>
      <w:proofErr w:type="spellStart"/>
      <w:r w:rsidR="00785626">
        <w:rPr>
          <w:rFonts w:ascii="Times New Roman" w:eastAsia="Times New Roman" w:hAnsi="Times New Roman" w:cs="Times New Roman"/>
          <w:sz w:val="26"/>
          <w:szCs w:val="26"/>
        </w:rPr>
        <w:t>основание</w:t>
      </w:r>
      <w:proofErr w:type="spellEnd"/>
      <w:r w:rsidR="00785626">
        <w:rPr>
          <w:rFonts w:ascii="Times New Roman" w:eastAsia="Times New Roman" w:hAnsi="Times New Roman" w:cs="Times New Roman"/>
          <w:sz w:val="26"/>
          <w:szCs w:val="26"/>
        </w:rPr>
        <w:t xml:space="preserve"> чл.129, ал.1, IІ</w:t>
      </w:r>
      <w:r w:rsidR="0046363E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785626">
        <w:rPr>
          <w:rFonts w:ascii="Times New Roman" w:eastAsia="Times New Roman" w:hAnsi="Times New Roman" w:cs="Times New Roman"/>
          <w:sz w:val="26"/>
          <w:szCs w:val="26"/>
        </w:rPr>
        <w:t xml:space="preserve"> изр. от ЗУТ във връзка</w:t>
      </w:r>
      <w:r w:rsidR="00785626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с чл.134, ал.2, т.6 и чл.136, ал.1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785626">
        <w:rPr>
          <w:rFonts w:ascii="Times New Roman" w:eastAsia="Times New Roman" w:hAnsi="Times New Roman" w:cs="Times New Roman"/>
          <w:sz w:val="26"/>
          <w:szCs w:val="26"/>
          <w:lang w:val="bg-BG"/>
        </w:rPr>
        <w:t>ЗУТ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като взе предвид изложените мотиви в докладната записка</w:t>
      </w:r>
      <w:r w:rsidR="0046363E">
        <w:rPr>
          <w:rFonts w:ascii="Times New Roman" w:eastAsia="Times New Roman" w:hAnsi="Times New Roman" w:cs="Times New Roman"/>
          <w:sz w:val="26"/>
          <w:szCs w:val="26"/>
          <w:lang w:val="en-US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Общински съвет – гр. Несебър</w:t>
      </w:r>
    </w:p>
    <w:p w14:paraId="00000018" w14:textId="77777777" w:rsidR="006940D8" w:rsidRDefault="005344E7">
      <w:pPr>
        <w:spacing w:before="240" w:after="240"/>
        <w:ind w:firstLine="700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color w:val="FF66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Одобрява</w:t>
      </w:r>
    </w:p>
    <w:p w14:paraId="2798229E" w14:textId="2134F5FC" w:rsidR="00345F62" w:rsidRDefault="005344E7" w:rsidP="00345F62">
      <w:pPr>
        <w:spacing w:before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проект за изменение на Подробния устройствен план – план за регулация и застрояване на </w:t>
      </w:r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УПИ </w:t>
      </w:r>
      <w:r w:rsidR="00345F62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V</w:t>
      </w:r>
      <w:r w:rsidR="00D96FD5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I</w:t>
      </w:r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>-</w:t>
      </w:r>
      <w:r w:rsidR="00345F62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483</w:t>
      </w:r>
      <w:r w:rsidR="00F82DA2">
        <w:rPr>
          <w:rFonts w:ascii="Times New Roman" w:eastAsia="Times New Roman" w:hAnsi="Times New Roman" w:cs="Times New Roman"/>
          <w:b/>
          <w:bCs/>
          <w:sz w:val="26"/>
          <w:szCs w:val="26"/>
        </w:rPr>
        <w:t>,</w:t>
      </w:r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AC6E36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кв. </w:t>
      </w:r>
      <w:r w:rsidR="00345F62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3305</w:t>
      </w:r>
      <w:r w:rsidR="00AC6E36">
        <w:rPr>
          <w:rFonts w:ascii="Times New Roman" w:eastAsia="Times New Roman" w:hAnsi="Times New Roman" w:cs="Times New Roman"/>
          <w:sz w:val="26"/>
          <w:szCs w:val="26"/>
        </w:rPr>
        <w:t xml:space="preserve"> по ПУП на </w:t>
      </w:r>
      <w:proofErr w:type="spellStart"/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>к.к</w:t>
      </w:r>
      <w:proofErr w:type="spellEnd"/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>. „Слънчев бряг – Запад”</w:t>
      </w:r>
      <w:r w:rsidR="00AC6E36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 </w:t>
      </w:r>
      <w:r w:rsidR="00D96FD5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представляващ</w:t>
      </w:r>
      <w:r w:rsidR="00785626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 </w:t>
      </w:r>
      <w:r w:rsidR="00AC6E36" w:rsidRPr="00785626">
        <w:rPr>
          <w:rFonts w:ascii="Times New Roman" w:eastAsia="Times New Roman" w:hAnsi="Times New Roman" w:cs="Times New Roman"/>
          <w:b/>
          <w:sz w:val="26"/>
          <w:szCs w:val="26"/>
          <w:lang w:val="bg-BG"/>
        </w:rPr>
        <w:t>ПИ</w:t>
      </w:r>
      <w:r w:rsidR="00785626" w:rsidRPr="00785626">
        <w:rPr>
          <w:rFonts w:ascii="Times New Roman" w:eastAsia="Times New Roman" w:hAnsi="Times New Roman" w:cs="Times New Roman"/>
          <w:b/>
          <w:sz w:val="26"/>
          <w:szCs w:val="26"/>
          <w:lang w:val="bg-BG"/>
        </w:rPr>
        <w:t xml:space="preserve"> с идентификатор</w:t>
      </w:r>
      <w:r w:rsidR="00AC6E36" w:rsidRPr="0078562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C6E36" w:rsidRPr="00785626">
        <w:rPr>
          <w:rFonts w:ascii="Times New Roman" w:eastAsia="Times New Roman" w:hAnsi="Times New Roman" w:cs="Times New Roman"/>
          <w:b/>
          <w:bCs/>
          <w:sz w:val="26"/>
          <w:szCs w:val="26"/>
        </w:rPr>
        <w:t>51500.</w:t>
      </w:r>
      <w:r w:rsidR="00345F62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507</w:t>
      </w:r>
      <w:r w:rsidR="00AC6E36" w:rsidRPr="00785626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="00345F62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264</w:t>
      </w:r>
      <w:r w:rsidR="00AC6E36" w:rsidRPr="00785626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 </w:t>
      </w:r>
      <w:r w:rsidR="00AC6E36">
        <w:rPr>
          <w:rFonts w:ascii="Times New Roman" w:eastAsia="Times New Roman" w:hAnsi="Times New Roman" w:cs="Times New Roman"/>
          <w:sz w:val="26"/>
          <w:szCs w:val="26"/>
        </w:rPr>
        <w:t xml:space="preserve">по кадастралната карта на </w:t>
      </w:r>
      <w:r w:rsidR="00AC6E36">
        <w:rPr>
          <w:rFonts w:ascii="Times New Roman" w:eastAsia="Times New Roman" w:hAnsi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 който се </w:t>
      </w:r>
      <w:proofErr w:type="spellStart"/>
      <w:r w:rsidR="00D96FD5">
        <w:rPr>
          <w:rFonts w:ascii="Times New Roman" w:eastAsia="Times New Roman" w:hAnsi="Times New Roman" w:cs="Times New Roman"/>
          <w:sz w:val="26"/>
          <w:szCs w:val="26"/>
        </w:rPr>
        <w:t>пром</w:t>
      </w:r>
      <w:r w:rsidR="00D96FD5">
        <w:rPr>
          <w:rFonts w:ascii="Times New Roman" w:eastAsia="Times New Roman" w:hAnsi="Times New Roman" w:cs="Times New Roman"/>
          <w:sz w:val="26"/>
          <w:szCs w:val="26"/>
          <w:lang w:val="bg-BG"/>
        </w:rPr>
        <w:t>еня</w:t>
      </w:r>
      <w:proofErr w:type="spellEnd"/>
      <w:r w:rsidR="00D96FD5" w:rsidRPr="00EE1F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45F62">
        <w:rPr>
          <w:rFonts w:ascii="Times New Roman" w:hAnsi="Times New Roman"/>
          <w:sz w:val="26"/>
          <w:szCs w:val="26"/>
        </w:rPr>
        <w:t>отреждането на имота от „за курортно строителство на „за жилищно строителство</w:t>
      </w:r>
      <w:r w:rsidR="00345F62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345F62">
        <w:rPr>
          <w:rFonts w:ascii="Times New Roman" w:hAnsi="Times New Roman"/>
          <w:sz w:val="26"/>
          <w:szCs w:val="26"/>
        </w:rPr>
        <w:t xml:space="preserve">и обществено обслужване“, запазване устройствената зона „Ок“ и </w:t>
      </w:r>
      <w:r w:rsidR="00345F62">
        <w:rPr>
          <w:rFonts w:ascii="Times New Roman" w:hAnsi="Times New Roman"/>
          <w:sz w:val="26"/>
        </w:rPr>
        <w:t>се</w:t>
      </w:r>
      <w:r w:rsidR="00345F62">
        <w:rPr>
          <w:rFonts w:ascii="Times New Roman" w:hAnsi="Times New Roman"/>
          <w:sz w:val="26"/>
          <w:szCs w:val="26"/>
        </w:rPr>
        <w:t xml:space="preserve"> </w:t>
      </w:r>
      <w:r w:rsidR="00345F62">
        <w:rPr>
          <w:rFonts w:ascii="Times New Roman" w:hAnsi="Times New Roman"/>
          <w:sz w:val="26"/>
        </w:rPr>
        <w:t>променят</w:t>
      </w:r>
      <w:r w:rsidR="00345F62" w:rsidRPr="00845025">
        <w:rPr>
          <w:rFonts w:ascii="Times New Roman" w:hAnsi="Times New Roman"/>
          <w:sz w:val="26"/>
        </w:rPr>
        <w:t xml:space="preserve"> </w:t>
      </w:r>
      <w:r w:rsidR="00345F62" w:rsidRPr="00845025">
        <w:rPr>
          <w:rFonts w:ascii="Times New Roman" w:hAnsi="Times New Roman"/>
          <w:sz w:val="26"/>
          <w:szCs w:val="26"/>
        </w:rPr>
        <w:t>устройствен</w:t>
      </w:r>
      <w:r w:rsidR="00345F62">
        <w:rPr>
          <w:rFonts w:ascii="Times New Roman" w:hAnsi="Times New Roman"/>
          <w:sz w:val="26"/>
          <w:szCs w:val="26"/>
        </w:rPr>
        <w:t>ите</w:t>
      </w:r>
      <w:r w:rsidR="00345F62" w:rsidRPr="00845025">
        <w:rPr>
          <w:rFonts w:ascii="Times New Roman" w:hAnsi="Times New Roman"/>
          <w:sz w:val="26"/>
          <w:szCs w:val="26"/>
        </w:rPr>
        <w:t xml:space="preserve"> показатели за УПИ </w:t>
      </w:r>
      <w:r w:rsidR="00345F62">
        <w:rPr>
          <w:rFonts w:ascii="Times New Roman" w:hAnsi="Times New Roman"/>
          <w:sz w:val="26"/>
          <w:szCs w:val="26"/>
          <w:lang w:val="en-US"/>
        </w:rPr>
        <w:t>VI</w:t>
      </w:r>
      <w:r w:rsidR="00345F62">
        <w:rPr>
          <w:rFonts w:ascii="Times New Roman" w:hAnsi="Times New Roman"/>
          <w:sz w:val="26"/>
          <w:szCs w:val="26"/>
        </w:rPr>
        <w:t>-</w:t>
      </w:r>
      <w:r w:rsidR="00345F62">
        <w:rPr>
          <w:rFonts w:ascii="Times New Roman" w:hAnsi="Times New Roman"/>
          <w:sz w:val="26"/>
          <w:szCs w:val="26"/>
          <w:lang w:val="en-US"/>
        </w:rPr>
        <w:t>483</w:t>
      </w:r>
      <w:r w:rsidR="00345F62">
        <w:rPr>
          <w:rFonts w:ascii="Times New Roman" w:hAnsi="Times New Roman"/>
          <w:sz w:val="26"/>
          <w:szCs w:val="26"/>
        </w:rPr>
        <w:t xml:space="preserve"> /ПИ 51500.</w:t>
      </w:r>
      <w:r w:rsidR="00345F62">
        <w:rPr>
          <w:rFonts w:ascii="Times New Roman" w:hAnsi="Times New Roman"/>
          <w:sz w:val="26"/>
          <w:szCs w:val="26"/>
          <w:lang w:val="en-US"/>
        </w:rPr>
        <w:t>507.264</w:t>
      </w:r>
      <w:r w:rsidR="00345F62" w:rsidRPr="00845025">
        <w:rPr>
          <w:rFonts w:ascii="Times New Roman" w:hAnsi="Times New Roman"/>
          <w:sz w:val="26"/>
          <w:szCs w:val="26"/>
        </w:rPr>
        <w:t>/</w:t>
      </w:r>
      <w:r w:rsidR="00F82DA2">
        <w:rPr>
          <w:rFonts w:ascii="Times New Roman" w:hAnsi="Times New Roman"/>
          <w:sz w:val="26"/>
          <w:szCs w:val="26"/>
          <w:lang w:val="bg-BG"/>
        </w:rPr>
        <w:t xml:space="preserve"> както следва</w:t>
      </w:r>
      <w:bookmarkStart w:id="3" w:name="_GoBack"/>
      <w:bookmarkEnd w:id="3"/>
      <w:r w:rsidR="00345F62" w:rsidRPr="00845025">
        <w:rPr>
          <w:rFonts w:ascii="Times New Roman" w:hAnsi="Times New Roman"/>
          <w:sz w:val="26"/>
          <w:szCs w:val="26"/>
        </w:rPr>
        <w:t xml:space="preserve">: Плътност на застрояване – 30%, </w:t>
      </w:r>
      <w:proofErr w:type="spellStart"/>
      <w:r w:rsidR="00345F62" w:rsidRPr="00845025">
        <w:rPr>
          <w:rFonts w:ascii="Times New Roman" w:hAnsi="Times New Roman"/>
          <w:sz w:val="26"/>
          <w:szCs w:val="26"/>
        </w:rPr>
        <w:t>Кинт</w:t>
      </w:r>
      <w:proofErr w:type="spellEnd"/>
      <w:r w:rsidR="00345F62" w:rsidRPr="00845025">
        <w:rPr>
          <w:rFonts w:ascii="Times New Roman" w:hAnsi="Times New Roman"/>
          <w:sz w:val="26"/>
          <w:szCs w:val="26"/>
        </w:rPr>
        <w:t xml:space="preserve"> – 1,5</w:t>
      </w:r>
      <w:r w:rsidR="00345F62">
        <w:rPr>
          <w:rFonts w:ascii="Times New Roman" w:hAnsi="Times New Roman"/>
          <w:sz w:val="26"/>
          <w:szCs w:val="26"/>
        </w:rPr>
        <w:t>0</w:t>
      </w:r>
      <w:r w:rsidR="00345F62" w:rsidRPr="00845025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345F62" w:rsidRPr="00845025">
        <w:rPr>
          <w:rFonts w:ascii="Times New Roman" w:hAnsi="Times New Roman"/>
          <w:sz w:val="26"/>
          <w:szCs w:val="26"/>
        </w:rPr>
        <w:t>Нкорниз</w:t>
      </w:r>
      <w:proofErr w:type="spellEnd"/>
      <w:r w:rsidR="00345F62" w:rsidRPr="00845025">
        <w:rPr>
          <w:rFonts w:ascii="Times New Roman" w:hAnsi="Times New Roman"/>
          <w:sz w:val="26"/>
          <w:szCs w:val="26"/>
        </w:rPr>
        <w:t xml:space="preserve"> – 15 м., минимално озеленена площ – 50%  и паркиран</w:t>
      </w:r>
      <w:r w:rsidR="00345F62">
        <w:rPr>
          <w:rFonts w:ascii="Times New Roman" w:hAnsi="Times New Roman"/>
          <w:sz w:val="26"/>
          <w:szCs w:val="26"/>
        </w:rPr>
        <w:t>е в границите на имота</w:t>
      </w:r>
      <w:r w:rsidR="00345F62" w:rsidRPr="0077298E">
        <w:rPr>
          <w:rFonts w:ascii="Times New Roman" w:hAnsi="Times New Roman"/>
          <w:sz w:val="26"/>
          <w:szCs w:val="26"/>
        </w:rPr>
        <w:t xml:space="preserve">, съгласно </w:t>
      </w:r>
      <w:r w:rsidR="00345F62" w:rsidRPr="0077298E">
        <w:rPr>
          <w:rFonts w:ascii="Times New Roman" w:hAnsi="Times New Roman"/>
          <w:sz w:val="26"/>
        </w:rPr>
        <w:t>приложените чертежи и таблици със съответните цветове, сигнатури, надписи и размери, неразделна част от решението</w:t>
      </w:r>
      <w:r w:rsidR="00345F62">
        <w:rPr>
          <w:rFonts w:ascii="Times New Roman" w:hAnsi="Times New Roman"/>
          <w:sz w:val="26"/>
        </w:rPr>
        <w:t>.</w:t>
      </w:r>
    </w:p>
    <w:p w14:paraId="0000001B" w14:textId="6E03EC96" w:rsidR="006940D8" w:rsidRDefault="005344E7" w:rsidP="00345F62">
      <w:pPr>
        <w:spacing w:before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Обявление за решението да се изпрати в 7-дневен срок за обнародване в Държавен вестник.</w:t>
      </w:r>
    </w:p>
    <w:p w14:paraId="0000001C" w14:textId="77777777" w:rsidR="006940D8" w:rsidRDefault="005344E7" w:rsidP="00D96FD5">
      <w:pPr>
        <w:spacing w:before="240" w:after="240"/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Решението може да бъде оспорено от заинтересованите лица в 30-дневен срок от обнародването му в ДВ, пред Административен съд – Бургас.</w:t>
      </w:r>
    </w:p>
    <w:p w14:paraId="0000001E" w14:textId="77777777" w:rsidR="006940D8" w:rsidRDefault="005344E7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0000001F" w14:textId="77777777" w:rsidR="006940D8" w:rsidRDefault="005344E7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</w:rPr>
        <w:t xml:space="preserve">ЗАМЕСТНИК-КМЕТ НА ОБЩИНА НЕСЕБЪР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:……………………....</w:t>
      </w:r>
    </w:p>
    <w:p w14:paraId="00000020" w14:textId="77777777" w:rsidR="006940D8" w:rsidRDefault="005344E7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На основание Заповед №2866/14.11.2023г.  </w:t>
      </w:r>
      <w:r>
        <w:rPr>
          <w:rFonts w:ascii="Times New Roman" w:eastAsia="Times New Roman" w:hAnsi="Times New Roman" w:cs="Times New Roman"/>
          <w:b/>
          <w:bCs/>
        </w:rPr>
        <w:t>/Виктор Борисов/</w:t>
      </w:r>
    </w:p>
    <w:p w14:paraId="5E4BAC06" w14:textId="77777777" w:rsidR="00FC73C4" w:rsidRDefault="005344E7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22" w14:textId="32F0E345" w:rsidR="006940D8" w:rsidRDefault="005344E7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Съгласувано с: Цена Вичева, адвокат: .......................</w:t>
      </w:r>
    </w:p>
    <w:p w14:paraId="00000023" w14:textId="77777777" w:rsidR="006940D8" w:rsidRDefault="005344E7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Изготвил: Евдокия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Петрушева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гл. спец. „УТ”: ..............................</w:t>
      </w:r>
    </w:p>
    <w:p w14:paraId="00000024" w14:textId="77777777" w:rsidR="006940D8" w:rsidRDefault="006940D8"/>
    <w:sectPr w:rsidR="006940D8">
      <w:head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E1A6C7" w14:textId="77777777" w:rsidR="006E545C" w:rsidRDefault="006E545C" w:rsidP="00FC73C4">
      <w:pPr>
        <w:spacing w:line="240" w:lineRule="auto"/>
      </w:pPr>
      <w:r>
        <w:separator/>
      </w:r>
    </w:p>
  </w:endnote>
  <w:endnote w:type="continuationSeparator" w:id="0">
    <w:p w14:paraId="3497333B" w14:textId="77777777" w:rsidR="006E545C" w:rsidRDefault="006E545C" w:rsidP="00FC73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7EEDAF51-9936-4B2C-AA45-8853B03DC2D8}"/>
  </w:font>
  <w:font w:name="HebarU">
    <w:altName w:val="Courier New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4C828768-99B0-4C22-BD90-D1D857094E0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E8A45416-31C1-4E61-87DE-A6B21F9E7458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03536" w14:textId="77777777" w:rsidR="006E545C" w:rsidRDefault="006E545C" w:rsidP="00FC73C4">
      <w:pPr>
        <w:spacing w:line="240" w:lineRule="auto"/>
      </w:pPr>
      <w:r>
        <w:separator/>
      </w:r>
    </w:p>
  </w:footnote>
  <w:footnote w:type="continuationSeparator" w:id="0">
    <w:p w14:paraId="4F795141" w14:textId="77777777" w:rsidR="006E545C" w:rsidRDefault="006E545C" w:rsidP="00FC73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AF5AC" w14:textId="43A43128" w:rsidR="00FC73C4" w:rsidRDefault="00FC73C4">
    <w:pPr>
      <w:pStyle w:val="a5"/>
    </w:pPr>
    <w:r>
      <w:rPr>
        <w:noProof/>
        <w:lang w:val="bg-BG"/>
      </w:rPr>
      <w:drawing>
        <wp:anchor distT="0" distB="0" distL="114300" distR="114300" simplePos="0" relativeHeight="251659264" behindDoc="1" locked="0" layoutInCell="1" allowOverlap="1" wp14:anchorId="0CFEA2FA" wp14:editId="46593B26">
          <wp:simplePos x="0" y="0"/>
          <wp:positionH relativeFrom="page">
            <wp:align>right</wp:align>
          </wp:positionH>
          <wp:positionV relativeFrom="margin">
            <wp:posOffset>-785812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0D8"/>
    <w:rsid w:val="00086020"/>
    <w:rsid w:val="001E6580"/>
    <w:rsid w:val="00310FF0"/>
    <w:rsid w:val="00345F62"/>
    <w:rsid w:val="0046363E"/>
    <w:rsid w:val="005344E7"/>
    <w:rsid w:val="00540387"/>
    <w:rsid w:val="00607DDD"/>
    <w:rsid w:val="006940D8"/>
    <w:rsid w:val="006E545C"/>
    <w:rsid w:val="00784E21"/>
    <w:rsid w:val="00785626"/>
    <w:rsid w:val="007E7C2F"/>
    <w:rsid w:val="00AC6E36"/>
    <w:rsid w:val="00D04EB0"/>
    <w:rsid w:val="00D96FD5"/>
    <w:rsid w:val="00F81E9C"/>
    <w:rsid w:val="00F82DA2"/>
    <w:rsid w:val="00FC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D555F"/>
  <w15:docId w15:val="{843707C9-9759-4388-8C4A-FEF2BFDF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C6E36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FC73C4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FC73C4"/>
  </w:style>
  <w:style w:type="paragraph" w:styleId="a7">
    <w:name w:val="footer"/>
    <w:basedOn w:val="a"/>
    <w:link w:val="a8"/>
    <w:uiPriority w:val="99"/>
    <w:unhideWhenUsed/>
    <w:rsid w:val="00FC73C4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FC73C4"/>
  </w:style>
  <w:style w:type="paragraph" w:styleId="a9">
    <w:name w:val="Balloon Text"/>
    <w:basedOn w:val="a"/>
    <w:link w:val="aa"/>
    <w:uiPriority w:val="99"/>
    <w:semiHidden/>
    <w:unhideWhenUsed/>
    <w:rsid w:val="00FC73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FC73C4"/>
    <w:rPr>
      <w:rFonts w:ascii="Segoe UI" w:hAnsi="Segoe UI" w:cs="Segoe UI"/>
      <w:sz w:val="18"/>
      <w:szCs w:val="18"/>
    </w:rPr>
  </w:style>
  <w:style w:type="paragraph" w:styleId="ab">
    <w:name w:val="Body Text Indent"/>
    <w:basedOn w:val="a"/>
    <w:link w:val="ac"/>
    <w:rsid w:val="00310FF0"/>
    <w:pPr>
      <w:spacing w:line="240" w:lineRule="auto"/>
      <w:ind w:firstLine="720"/>
      <w:jc w:val="both"/>
    </w:pPr>
    <w:rPr>
      <w:rFonts w:ascii="HebarU" w:eastAsia="Times New Roman" w:hAnsi="HebarU" w:cs="Times New Roman"/>
      <w:sz w:val="28"/>
      <w:szCs w:val="20"/>
      <w:lang w:val="bg-BG" w:eastAsia="en-US"/>
    </w:rPr>
  </w:style>
  <w:style w:type="character" w:customStyle="1" w:styleId="ac">
    <w:name w:val="Основен текст с отстъп Знак"/>
    <w:basedOn w:val="a0"/>
    <w:link w:val="ab"/>
    <w:rsid w:val="00310FF0"/>
    <w:rPr>
      <w:rFonts w:ascii="HebarU" w:eastAsia="Times New Roman" w:hAnsi="HebarU" w:cs="Times New Roman"/>
      <w:sz w:val="28"/>
      <w:szCs w:val="20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9</cp:revision>
  <cp:lastPrinted>2026-08-19T10:39:00Z</cp:lastPrinted>
  <dcterms:created xsi:type="dcterms:W3CDTF">2026-04-22T08:40:00Z</dcterms:created>
  <dcterms:modified xsi:type="dcterms:W3CDTF">2026-08-19T10:39:00Z</dcterms:modified>
</cp:coreProperties>
</file>