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E6075" w:rsidRDefault="00E87055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6c3lvvwb9a4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 ОБЩИНСКИ СЪВЕТ</w:t>
      </w:r>
    </w:p>
    <w:p w14:paraId="00000002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ГР. НЕСЕБЪР  </w:t>
      </w:r>
    </w:p>
    <w:p w14:paraId="00000003" w14:textId="77777777" w:rsidR="00DE6075" w:rsidRDefault="00E87055">
      <w:pPr>
        <w:pStyle w:val="1"/>
        <w:keepNext w:val="0"/>
        <w:keepLines w:val="0"/>
        <w:spacing w:before="48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4" w14:textId="77777777" w:rsidR="00DE6075" w:rsidRPr="00CF61AF" w:rsidRDefault="00E87055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 w:rsidRPr="00CF61AF">
        <w:rPr>
          <w:rFonts w:ascii="Times New Roman" w:eastAsia="Times New Roman" w:hAnsi="Times New Roman" w:cs="Times New Roman"/>
          <w:b/>
          <w:bCs/>
          <w:sz w:val="28"/>
          <w:szCs w:val="28"/>
        </w:rPr>
        <w:t>П Р Е Д Л О Ж Е Н И Е</w:t>
      </w:r>
    </w:p>
    <w:p w14:paraId="2FD546DE" w14:textId="77777777" w:rsidR="00E46E78" w:rsidRPr="00E46E78" w:rsidRDefault="00E46E78" w:rsidP="00EE69FD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46E78">
        <w:rPr>
          <w:rFonts w:ascii="Times New Roman" w:eastAsia="Times New Roman" w:hAnsi="Times New Roman" w:cs="Times New Roman"/>
          <w:sz w:val="26"/>
          <w:szCs w:val="26"/>
        </w:rPr>
        <w:t xml:space="preserve">от инж. Ирина Димова – </w:t>
      </w:r>
      <w:r w:rsidRPr="00E46E78">
        <w:rPr>
          <w:rFonts w:ascii="Times New Roman" w:eastAsia="Times New Roman" w:hAnsi="Times New Roman" w:cs="Times New Roman"/>
          <w:b/>
          <w:sz w:val="26"/>
          <w:szCs w:val="26"/>
        </w:rPr>
        <w:t>Началник отдел  „ Устройство на територията“ към Дирекция „Устройство на територията“, инвестиционно планиране, строителство и контрол върху строителството“ при община Несебър</w:t>
      </w:r>
      <w:r w:rsidRPr="00E46E78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</w:p>
    <w:p w14:paraId="00000008" w14:textId="18C74601" w:rsidR="00DE6075" w:rsidRDefault="00E87055" w:rsidP="00EE69FD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61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>: Постъпило искане в общинска администрация за процедиране на проект за изменение на подробния устройствен план – план за регулация</w:t>
      </w:r>
      <w:r w:rsidR="0073130F" w:rsidRPr="00CF61A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застрояване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>к.к. „Слънчев бряг – Запад”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6C3A4B" w:rsidRPr="00CF61A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6858E9" w:rsidRPr="00CF61A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73130F" w:rsidRPr="00CF61A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4</w:t>
      </w:r>
      <w:r w:rsidR="006858E9" w:rsidRPr="00CF61AF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39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73130F" w:rsidRPr="00CF61A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3502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r w:rsidRPr="00CF61A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к.к. „Слънчев бряг – Запад”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представляващ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 </w:t>
      </w:r>
      <w:r w:rsidR="00664A1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FF17F9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507.</w:t>
      </w:r>
      <w:r w:rsidR="0073130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22</w:t>
      </w:r>
      <w:r w:rsidR="006858E9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0000009" w14:textId="0481F545" w:rsidR="00DE6075" w:rsidRDefault="00E87055">
      <w:pPr>
        <w:spacing w:before="240" w:after="24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Уважаеми госпожи и господа</w:t>
      </w:r>
      <w:r w:rsidR="00E46E78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-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общински съветници,</w:t>
      </w:r>
    </w:p>
    <w:p w14:paraId="0000000A" w14:textId="17740D4D" w:rsidR="00DE6075" w:rsidRDefault="00E87055" w:rsidP="00264C56">
      <w:pPr>
        <w:spacing w:before="240"/>
        <w:ind w:firstLine="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Във връзка с постъпило в Общинска администрация – Несебър заявление с вх. №Н2-УТ-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480</w:t>
      </w:r>
      <w:r w:rsidR="006858E9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от </w:t>
      </w:r>
      <w:r w:rsidR="006858E9">
        <w:rPr>
          <w:rFonts w:ascii="Times New Roman" w:eastAsia="Times New Roman" w:hAnsi="Times New Roman" w:cs="Times New Roman"/>
          <w:sz w:val="26"/>
          <w:szCs w:val="26"/>
          <w:lang w:val="en-US"/>
        </w:rPr>
        <w:t>“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Консуматив“ ООД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образувана преписка за изработване на ПУП. Към заявлението е представено задание за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изменение на</w:t>
      </w:r>
      <w:r w:rsidR="000504D3">
        <w:rPr>
          <w:rFonts w:ascii="Times New Roman" w:eastAsia="Times New Roman" w:hAnsi="Times New Roman" w:cs="Times New Roman"/>
          <w:sz w:val="26"/>
          <w:szCs w:val="26"/>
        </w:rPr>
        <w:t xml:space="preserve"> ПУП-ПР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B" w14:textId="314979D3" w:rsidR="00DE6075" w:rsidRDefault="00E87055" w:rsidP="00264C56">
      <w:pPr>
        <w:spacing w:before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Заданието е внесено от заявителя, собственик на ПИ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22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като е приложен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нотариален акт за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продажба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на недвижим имот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27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том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рег.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1371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218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/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12.02.2026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вписан с акт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132</w:t>
      </w:r>
      <w:r>
        <w:rPr>
          <w:rFonts w:ascii="Times New Roman" w:eastAsia="Times New Roman" w:hAnsi="Times New Roman" w:cs="Times New Roman"/>
          <w:sz w:val="26"/>
          <w:szCs w:val="26"/>
        </w:rPr>
        <w:t>, т.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527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вх.рег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.№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944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6858E9">
        <w:rPr>
          <w:rFonts w:ascii="Times New Roman" w:eastAsia="Times New Roman" w:hAnsi="Times New Roman" w:cs="Times New Roman"/>
          <w:sz w:val="26"/>
          <w:szCs w:val="26"/>
          <w:lang w:val="bg-BG"/>
        </w:rPr>
        <w:t>12.02</w:t>
      </w:r>
      <w:r w:rsidR="006858E9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г. на С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лужбата по вписвания </w:t>
      </w:r>
      <w:proofErr w:type="spellStart"/>
      <w:r w:rsidR="006C3A4B">
        <w:rPr>
          <w:rFonts w:ascii="Times New Roman" w:eastAsia="Times New Roman" w:hAnsi="Times New Roman" w:cs="Times New Roman"/>
          <w:sz w:val="26"/>
          <w:szCs w:val="26"/>
        </w:rPr>
        <w:t>гр.Несебър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C" w14:textId="5A64E85D" w:rsidR="00DE6075" w:rsidRDefault="00E87055" w:rsidP="00264C56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D46A43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6858E9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6858E9">
        <w:rPr>
          <w:rFonts w:ascii="Times New Roman" w:eastAsia="Times New Roman" w:hAnsi="Times New Roman" w:cs="Times New Roman"/>
          <w:sz w:val="26"/>
          <w:szCs w:val="26"/>
          <w:lang w:val="en-US"/>
        </w:rPr>
        <w:t>439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3502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к.к. „Слънчев бряг - Запад”, идентичен с поземлен имот с идентификатор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6858E9">
        <w:rPr>
          <w:rFonts w:ascii="Times New Roman" w:eastAsia="Times New Roman" w:hAnsi="Times New Roman" w:cs="Times New Roman"/>
          <w:sz w:val="26"/>
          <w:szCs w:val="26"/>
          <w:lang w:val="en-US"/>
        </w:rPr>
        <w:t>223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Несебър, е с площ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1899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кв.м. по ПУП, с отреждане „За курортно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строителство“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, със следните действащи устройствени показатели: Плътност на застрояване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0.80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Максимална етажност –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етажа и минимално озеленена площ 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0% в устройствена зона „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Ок“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D" w14:textId="615A4D62" w:rsidR="00DE6075" w:rsidRDefault="00E87055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Видно от представената скица с №15-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343175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09.03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от 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АГКК</w:t>
      </w:r>
      <w:r>
        <w:rPr>
          <w:rFonts w:ascii="Times New Roman" w:eastAsia="Times New Roman" w:hAnsi="Times New Roman" w:cs="Times New Roman"/>
          <w:sz w:val="26"/>
          <w:szCs w:val="26"/>
        </w:rPr>
        <w:t>, представляваща извадка от действащата кадастралната карта на гр. Несебър за имота в обхвата на исканото изменение е присвоен идентификатор 51500.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507.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223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същият е с площ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1899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кв.м., с трайно предназначение на територията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„Урбанизирана“ и с начин на трайно ползване „Незастроен имот за курортно-рекреационен обект“.</w:t>
      </w:r>
    </w:p>
    <w:p w14:paraId="00000013" w14:textId="4683513D" w:rsidR="00DE6075" w:rsidRDefault="00DE6075">
      <w:pPr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14" w14:textId="7777777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 w14:textId="26644230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преписката се с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ъдържа задание за ЧИ на ПУП-ПР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, ко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ето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64A16">
        <w:rPr>
          <w:rFonts w:ascii="Times New Roman" w:eastAsia="Times New Roman" w:hAnsi="Times New Roman" w:cs="Times New Roman"/>
          <w:sz w:val="26"/>
          <w:szCs w:val="26"/>
          <w:lang w:val="bg-BG"/>
        </w:rPr>
        <w:t>е</w:t>
      </w:r>
      <w:r w:rsidR="00664A16">
        <w:rPr>
          <w:rFonts w:ascii="Times New Roman" w:eastAsia="Times New Roman" w:hAnsi="Times New Roman" w:cs="Times New Roman"/>
          <w:sz w:val="26"/>
          <w:szCs w:val="26"/>
        </w:rPr>
        <w:t xml:space="preserve"> разгледано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който със свое решение по т.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08.07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ги е приел, като съответстващи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„Слънчев бряг – Запад“.</w:t>
      </w:r>
    </w:p>
    <w:p w14:paraId="40616AB1" w14:textId="4994AE43" w:rsidR="0073130F" w:rsidRDefault="00E87055" w:rsidP="0073130F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представеното задание за ЧИ на 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ПУП-ПР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се предлага запазва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на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устройствената зона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за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имота “Ок” и начина на застрояване -свободно основно застрояване. Променя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отреждането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“За курортно строителство” на “за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търговия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променя се номера на имота съгласно действащата кадастрална карта от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D45816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439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D45816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223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и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. 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Установяват</w:t>
      </w:r>
      <w:r w:rsidR="0073130F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се следните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устройствени показатели: Плътност =30%, </w:t>
      </w:r>
      <w:proofErr w:type="spellStart"/>
      <w:r w:rsidR="0073130F"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 w:rsidR="0073130F">
        <w:rPr>
          <w:rFonts w:ascii="Times New Roman" w:eastAsia="Times New Roman" w:hAnsi="Times New Roman" w:cs="Times New Roman"/>
          <w:sz w:val="26"/>
          <w:szCs w:val="26"/>
        </w:rPr>
        <w:t>.=1,50 и минимално озеленена площ 50%, етажност -до 5 етажа /Н&lt;15,0/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,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73130F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 w:rsidR="0073130F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7" w14:textId="393C564E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писмо с изх. №ПД-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259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-(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)/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04.09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6C3A4B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439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3502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по ПУП на к.к. „Слън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чев бряг – Запад” </w:t>
      </w:r>
      <w:proofErr w:type="gramStart"/>
      <w:r w:rsidR="006C3A4B">
        <w:rPr>
          <w:rFonts w:ascii="Times New Roman" w:eastAsia="Times New Roman" w:hAnsi="Times New Roman" w:cs="Times New Roman"/>
          <w:sz w:val="26"/>
          <w:szCs w:val="26"/>
        </w:rPr>
        <w:t>представляващ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 ПИ</w:t>
      </w:r>
      <w:proofErr w:type="gramEnd"/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с идентификатори 51500.50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.</w:t>
      </w:r>
      <w:r w:rsidR="00740A92">
        <w:rPr>
          <w:rFonts w:ascii="Times New Roman" w:eastAsia="Times New Roman" w:hAnsi="Times New Roman" w:cs="Times New Roman"/>
          <w:sz w:val="26"/>
          <w:szCs w:val="26"/>
          <w:lang w:val="en-US"/>
        </w:rPr>
        <w:t>2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23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по КККР на гр. </w:t>
      </w:r>
      <w:proofErr w:type="gramStart"/>
      <w:r w:rsidR="006C3A4B">
        <w:rPr>
          <w:rFonts w:ascii="Times New Roman" w:eastAsia="Times New Roman" w:hAnsi="Times New Roman" w:cs="Times New Roman"/>
          <w:sz w:val="26"/>
          <w:szCs w:val="26"/>
        </w:rPr>
        <w:t>Несебър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няма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характеристика на пясъчна дюна.</w:t>
      </w:r>
    </w:p>
    <w:p w14:paraId="00000018" w14:textId="5DECBE1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К.к. „Слънчев бряг”, в чиято територия попадат имотите в обхвата на представеното искане за изработване н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а проект за изменение на ПУП-ПР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 w14:textId="324AFE5D" w:rsidR="00DE6075" w:rsidRPr="00CF61AF" w:rsidRDefault="00D46A43" w:rsidP="00D46A43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CF61AF">
        <w:rPr>
          <w:rFonts w:ascii="Times New Roman" w:eastAsia="Times New Roman" w:hAnsi="Times New Roman" w:cs="Times New Roman"/>
          <w:sz w:val="26"/>
          <w:szCs w:val="26"/>
        </w:rPr>
        <w:t xml:space="preserve">Предвид горното и на основание </w:t>
      </w:r>
      <w:r w:rsidR="00CF61AF" w:rsidRPr="00CF61AF">
        <w:rPr>
          <w:rFonts w:ascii="Times New Roman" w:eastAsia="Times New Roman" w:hAnsi="Times New Roman" w:cs="Times New Roman"/>
          <w:sz w:val="26"/>
          <w:szCs w:val="26"/>
        </w:rPr>
        <w:t>със Заповед №3039/23.09.2026г. на кмета на община Несебър</w:t>
      </w:r>
      <w:r w:rsidRPr="00CF61AF">
        <w:rPr>
          <w:rFonts w:ascii="Times New Roman" w:eastAsia="Times New Roman" w:hAnsi="Times New Roman" w:cs="Times New Roman"/>
          <w:sz w:val="26"/>
          <w:szCs w:val="26"/>
        </w:rPr>
        <w:t>, предлагам на Общински съвет – гр. Несебър, да вземе следното</w:t>
      </w:r>
    </w:p>
    <w:p w14:paraId="0000001B" w14:textId="77777777" w:rsidR="00DE6075" w:rsidRDefault="00E8705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38003CE3" w14:textId="3D371750" w:rsidR="00B23A72" w:rsidRDefault="00E87055" w:rsidP="00B23A72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На основание чл.21, ал.1, т.11 от ЗМСМА</w:t>
      </w:r>
      <w:r w:rsidR="00D46A43">
        <w:rPr>
          <w:rFonts w:ascii="Times New Roman" w:eastAsia="Times New Roman" w:hAnsi="Times New Roman" w:cs="Times New Roman"/>
          <w:sz w:val="26"/>
          <w:szCs w:val="26"/>
          <w:lang w:val="bg-BG"/>
        </w:rPr>
        <w:t>, чл.136, ал.1 във връзка с</w:t>
      </w:r>
      <w:r w:rsidR="00D45816">
        <w:rPr>
          <w:rFonts w:ascii="Times New Roman" w:eastAsia="Times New Roman" w:hAnsi="Times New Roman" w:cs="Times New Roman"/>
          <w:sz w:val="26"/>
          <w:szCs w:val="26"/>
        </w:rPr>
        <w:t xml:space="preserve"> чл.124а ал. 1 от ЗУТ </w:t>
      </w:r>
      <w:r w:rsidR="00D45816">
        <w:rPr>
          <w:rFonts w:ascii="Times New Roman" w:eastAsia="Times New Roman" w:hAnsi="Times New Roman" w:cs="Times New Roman"/>
          <w:sz w:val="26"/>
          <w:szCs w:val="26"/>
          <w:lang w:val="bg-BG"/>
        </w:rPr>
        <w:t>и чл.110, ал.1, т.1 от ЗУТ и чл.131, ал.2, т.4 от ЗУТ</w:t>
      </w:r>
      <w:r w:rsidR="00D4581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след като съобрази изложените в предложението мотиви,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lastRenderedPageBreak/>
        <w:t>застрояване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>к.к. „Слънчев бряг – Запад”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4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39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3502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к.к. „Слънчев бряг – Запад”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507.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22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B23A72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 w:rsidR="00664A16">
        <w:rPr>
          <w:rFonts w:ascii="Times New Roman" w:eastAsia="Times New Roman" w:hAnsi="Times New Roman" w:cs="Times New Roman"/>
          <w:sz w:val="26"/>
          <w:szCs w:val="26"/>
        </w:rPr>
        <w:t>, с 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то се 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запазва устройствената зона 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за</w:t>
      </w:r>
      <w:r w:rsidR="00740A92">
        <w:rPr>
          <w:rFonts w:ascii="Times New Roman" w:eastAsia="Times New Roman" w:hAnsi="Times New Roman" w:cs="Times New Roman"/>
          <w:sz w:val="26"/>
          <w:szCs w:val="26"/>
        </w:rPr>
        <w:t xml:space="preserve"> имота “Ок” 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>и начина на застрояване -свободно основно застрояване. Променя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се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отреждането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“За курортно строителство” на “за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 и търговия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променя се номера на имота съгласно действащата кадастрална карта от 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VI</w:t>
      </w:r>
      <w:r w:rsidR="00D45816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439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VI</w:t>
      </w:r>
      <w:r w:rsidR="00D45816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>-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223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и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характера на застрояване-от застрояване с малка височина /Н&lt;10м/ на застрояване със средна височина /Н&lt;15м/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. 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>Установяват</w:t>
      </w:r>
      <w:r w:rsidR="00B23A72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се следните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устройствени показатели: Плътност =30%, </w:t>
      </w:r>
      <w:proofErr w:type="spellStart"/>
      <w:r w:rsidR="00B23A72"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 w:rsidR="00B23A72">
        <w:rPr>
          <w:rFonts w:ascii="Times New Roman" w:eastAsia="Times New Roman" w:hAnsi="Times New Roman" w:cs="Times New Roman"/>
          <w:sz w:val="26"/>
          <w:szCs w:val="26"/>
        </w:rPr>
        <w:t>.=1,50 и минимално озеленена площ 50%, етажност -до 5 етажа /Н&lt;15,0/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,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B23A72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 w:rsidR="00B23A7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D" w14:textId="28BD1C8E" w:rsidR="00DE6075" w:rsidRPr="003F7273" w:rsidRDefault="00E87055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основание чл.124б, ал.1 от ЗУТ, 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>Общински съвет –Несебър одобрява предст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авеното задание за ЧИ на ПУП-ПР</w:t>
      </w:r>
      <w:r w:rsidR="00740A92">
        <w:rPr>
          <w:rFonts w:ascii="Times New Roman" w:eastAsia="Times New Roman" w:hAnsi="Times New Roman" w:cs="Times New Roman"/>
          <w:sz w:val="26"/>
          <w:szCs w:val="26"/>
          <w:lang w:val="bg-BG"/>
        </w:rPr>
        <w:t>З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 xml:space="preserve"> за  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УПИ V</w:t>
      </w:r>
      <w:r w:rsidR="00B23A72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I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="00B23A7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439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, в кв. 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3502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 ПУП на к.к. „Слънч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>ев бряг – Запад”</w:t>
      </w:r>
      <w:r w:rsidR="00664A16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,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представляващ </w:t>
      </w:r>
      <w:r w:rsidR="00664A16">
        <w:rPr>
          <w:rFonts w:ascii="Times New Roman" w:eastAsia="Times New Roman" w:hAnsi="Times New Roman" w:cs="Times New Roman"/>
          <w:bCs/>
          <w:sz w:val="26"/>
          <w:szCs w:val="26"/>
        </w:rPr>
        <w:t>ПИ с идентификатор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22</w:t>
      </w:r>
      <w:r w:rsidR="00B23A72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3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, по КККР на гр. Несебър</w:t>
      </w:r>
      <w:r w:rsidR="003F7273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</w:t>
      </w:r>
    </w:p>
    <w:p w14:paraId="70711C00" w14:textId="1701589D" w:rsidR="00EE69FD" w:rsidRPr="00BD60E2" w:rsidRDefault="00EE69FD" w:rsidP="00EE69FD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основание чл.131, ал.2, т.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 от ЗУТ, Общински съвет дава съгласие в качеството си на заинтересовано 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лице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съсед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собственик на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ПИ 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 идентификатор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B23A72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215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 xml:space="preserve">по КККР на </w:t>
      </w:r>
      <w:proofErr w:type="spellStart"/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гр.Несебър</w:t>
      </w:r>
      <w:proofErr w:type="spellEnd"/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 ЧИ на ПУП-ПР</w:t>
      </w:r>
      <w:r w:rsidR="00740A9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З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000001E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не подлежи на оспорване.</w:t>
      </w:r>
    </w:p>
    <w:p w14:paraId="00000020" w14:textId="77777777" w:rsidR="00DE6075" w:rsidRDefault="00E87055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BA1C2F" w14:textId="77777777" w:rsidR="00CF61AF" w:rsidRDefault="00E87055" w:rsidP="00CF61AF">
      <w:pPr>
        <w:tabs>
          <w:tab w:val="left" w:pos="9639"/>
        </w:tabs>
        <w:spacing w:line="360" w:lineRule="auto"/>
        <w:ind w:left="-142" w:firstLine="426"/>
        <w:rPr>
          <w:b/>
          <w:smallCaps/>
          <w:color w:val="000000" w:themeColor="text1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CF61AF">
        <w:rPr>
          <w:b/>
          <w:smallCaps/>
          <w:color w:val="000000" w:themeColor="text1"/>
          <w:szCs w:val="28"/>
        </w:rPr>
        <w:t xml:space="preserve">        </w:t>
      </w:r>
    </w:p>
    <w:p w14:paraId="009947F6" w14:textId="77777777" w:rsidR="00CF61AF" w:rsidRDefault="00CF61AF" w:rsidP="00CF61AF">
      <w:pPr>
        <w:tabs>
          <w:tab w:val="left" w:pos="9639"/>
        </w:tabs>
        <w:spacing w:line="360" w:lineRule="auto"/>
        <w:ind w:left="-142" w:firstLine="426"/>
        <w:rPr>
          <w:b/>
          <w:smallCaps/>
          <w:color w:val="000000" w:themeColor="text1"/>
          <w:szCs w:val="28"/>
        </w:rPr>
      </w:pPr>
    </w:p>
    <w:p w14:paraId="6F0AE4E7" w14:textId="77777777" w:rsidR="00CF61AF" w:rsidRDefault="00CF61AF" w:rsidP="00CF61AF">
      <w:pPr>
        <w:tabs>
          <w:tab w:val="left" w:pos="9639"/>
        </w:tabs>
        <w:spacing w:line="360" w:lineRule="auto"/>
        <w:ind w:left="-142" w:firstLine="426"/>
        <w:rPr>
          <w:b/>
          <w:smallCaps/>
          <w:color w:val="000000" w:themeColor="text1"/>
          <w:szCs w:val="28"/>
        </w:rPr>
      </w:pPr>
    </w:p>
    <w:p w14:paraId="60B787DF" w14:textId="77777777" w:rsidR="00CF61AF" w:rsidRDefault="00CF61AF" w:rsidP="00CF61AF">
      <w:pPr>
        <w:tabs>
          <w:tab w:val="left" w:pos="9639"/>
        </w:tabs>
        <w:spacing w:line="360" w:lineRule="auto"/>
        <w:ind w:left="-142" w:firstLine="426"/>
        <w:rPr>
          <w:b/>
          <w:smallCaps/>
          <w:color w:val="000000" w:themeColor="text1"/>
          <w:szCs w:val="28"/>
        </w:rPr>
      </w:pPr>
    </w:p>
    <w:p w14:paraId="5FA2232A" w14:textId="77777777" w:rsidR="00E46E78" w:rsidRPr="00E46E78" w:rsidRDefault="00E46E78" w:rsidP="00E46E78">
      <w:pPr>
        <w:spacing w:before="240" w:after="240" w:line="240" w:lineRule="auto"/>
        <w:contextualSpacing/>
        <w:rPr>
          <w:rFonts w:ascii="Times New Roman" w:hAnsi="Times New Roman" w:cs="Times New Roman"/>
          <w:b/>
          <w:smallCaps/>
          <w:color w:val="000000" w:themeColor="text1"/>
          <w:sz w:val="26"/>
          <w:szCs w:val="26"/>
        </w:rPr>
      </w:pPr>
      <w:r w:rsidRPr="00E46E78">
        <w:rPr>
          <w:rFonts w:ascii="Times New Roman" w:hAnsi="Times New Roman" w:cs="Times New Roman"/>
          <w:b/>
          <w:smallCaps/>
          <w:color w:val="000000" w:themeColor="text1"/>
          <w:sz w:val="26"/>
          <w:szCs w:val="26"/>
        </w:rPr>
        <w:t xml:space="preserve">                                                       ИНЖ. ИРИНА ДИМОВА ……………………</w:t>
      </w:r>
    </w:p>
    <w:p w14:paraId="636FC50F" w14:textId="77777777" w:rsidR="00D45816" w:rsidRDefault="00E46E78" w:rsidP="00E46E78">
      <w:pPr>
        <w:spacing w:before="240" w:after="240" w:line="240" w:lineRule="auto"/>
        <w:contextualSpacing/>
        <w:rPr>
          <w:rFonts w:ascii="Times New Roman" w:hAnsi="Times New Roman" w:cs="Times New Roman"/>
          <w:b/>
          <w:smallCaps/>
          <w:color w:val="000000" w:themeColor="text1"/>
          <w:sz w:val="20"/>
          <w:szCs w:val="20"/>
        </w:rPr>
      </w:pPr>
      <w:r w:rsidRPr="00D45816">
        <w:rPr>
          <w:rFonts w:ascii="Times New Roman" w:hAnsi="Times New Roman" w:cs="Times New Roman"/>
          <w:b/>
          <w:smallCaps/>
          <w:color w:val="000000" w:themeColor="text1"/>
          <w:sz w:val="20"/>
          <w:szCs w:val="20"/>
        </w:rPr>
        <w:t xml:space="preserve">      Началник отдел  „ Устройство на територията“ към Дирекция „Устройство на територията, инвестиционно планиране, строителство и контрол върху строителството“ при община Несебър                                                                  </w:t>
      </w:r>
    </w:p>
    <w:p w14:paraId="0D125157" w14:textId="1DDDDCE3" w:rsidR="00CF61AF" w:rsidRPr="00D45816" w:rsidRDefault="00E46E78" w:rsidP="00E46E78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D45816">
        <w:rPr>
          <w:rFonts w:ascii="Times New Roman" w:hAnsi="Times New Roman" w:cs="Times New Roman"/>
          <w:b/>
          <w:smallCaps/>
          <w:color w:val="000000" w:themeColor="text1"/>
          <w:sz w:val="20"/>
          <w:szCs w:val="20"/>
        </w:rPr>
        <w:t>Упълномощена съгласно Заповед № 3039/23.09.2026г.</w:t>
      </w:r>
    </w:p>
    <w:p w14:paraId="00CB1518" w14:textId="77777777" w:rsidR="00CF61AF" w:rsidRPr="00E46E78" w:rsidRDefault="00CF61AF" w:rsidP="00CF61AF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13B82ECA" w14:textId="77777777" w:rsidR="00CF61AF" w:rsidRDefault="00CF61AF" w:rsidP="00CF61AF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237DC066" w14:textId="77777777" w:rsidR="00CF61AF" w:rsidRDefault="00CF61AF" w:rsidP="00CF61AF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152A55BA" w14:textId="77777777" w:rsidR="00CF61AF" w:rsidRDefault="00CF61AF" w:rsidP="00CF61AF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14:paraId="00000025" w14:textId="2A4ADDC3" w:rsidR="00DE6075" w:rsidRDefault="00E87055" w:rsidP="00CF61AF">
      <w:pPr>
        <w:spacing w:before="240" w:after="240" w:line="240" w:lineRule="auto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гл.спец. „УТ”: .........................</w:t>
      </w:r>
    </w:p>
    <w:p w14:paraId="00000027" w14:textId="77777777" w:rsidR="00DE6075" w:rsidRDefault="00E8705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8" w14:textId="77777777" w:rsidR="00DE6075" w:rsidRDefault="00DE607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29" w14:textId="77777777" w:rsidR="00DE6075" w:rsidRDefault="00DE6075"/>
    <w:sectPr w:rsidR="00DE6075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2B59" w14:textId="77777777" w:rsidR="000870D6" w:rsidRDefault="000870D6">
      <w:pPr>
        <w:spacing w:line="240" w:lineRule="auto"/>
      </w:pPr>
      <w:r>
        <w:separator/>
      </w:r>
    </w:p>
  </w:endnote>
  <w:endnote w:type="continuationSeparator" w:id="0">
    <w:p w14:paraId="29835D52" w14:textId="77777777" w:rsidR="000870D6" w:rsidRDefault="000870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36315354-B24D-49A5-929C-CD28ECA19DB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971FC7B1-54EE-4B4A-A390-A86513DE739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1367863-932E-4894-817A-859759419F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93753" w14:textId="77777777" w:rsidR="000870D6" w:rsidRDefault="000870D6">
      <w:pPr>
        <w:spacing w:line="240" w:lineRule="auto"/>
      </w:pPr>
      <w:r>
        <w:separator/>
      </w:r>
    </w:p>
  </w:footnote>
  <w:footnote w:type="continuationSeparator" w:id="0">
    <w:p w14:paraId="140ECEDA" w14:textId="77777777" w:rsidR="000870D6" w:rsidRDefault="000870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293BDF1A" w:rsidR="00DE6075" w:rsidRDefault="00B51252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78EAB17F" wp14:editId="019C0439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75"/>
    <w:rsid w:val="000504D3"/>
    <w:rsid w:val="000859AE"/>
    <w:rsid w:val="000870D6"/>
    <w:rsid w:val="0015618F"/>
    <w:rsid w:val="00210D5E"/>
    <w:rsid w:val="00264C56"/>
    <w:rsid w:val="002F151E"/>
    <w:rsid w:val="003F7273"/>
    <w:rsid w:val="005A4F62"/>
    <w:rsid w:val="00664A16"/>
    <w:rsid w:val="006858E9"/>
    <w:rsid w:val="006C3A4B"/>
    <w:rsid w:val="0073130F"/>
    <w:rsid w:val="007328ED"/>
    <w:rsid w:val="00740A92"/>
    <w:rsid w:val="00755538"/>
    <w:rsid w:val="0097246D"/>
    <w:rsid w:val="00AC5D93"/>
    <w:rsid w:val="00B23A72"/>
    <w:rsid w:val="00B51252"/>
    <w:rsid w:val="00BD60E2"/>
    <w:rsid w:val="00C25473"/>
    <w:rsid w:val="00C91A27"/>
    <w:rsid w:val="00C95AFF"/>
    <w:rsid w:val="00CD20E5"/>
    <w:rsid w:val="00CF61AF"/>
    <w:rsid w:val="00D16AC9"/>
    <w:rsid w:val="00D45816"/>
    <w:rsid w:val="00D46A43"/>
    <w:rsid w:val="00DE6075"/>
    <w:rsid w:val="00E229E1"/>
    <w:rsid w:val="00E46E78"/>
    <w:rsid w:val="00E87055"/>
    <w:rsid w:val="00EE69FD"/>
    <w:rsid w:val="00F43B1E"/>
    <w:rsid w:val="00F6010D"/>
    <w:rsid w:val="00F66102"/>
    <w:rsid w:val="00FF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3651"/>
  <w15:docId w15:val="{3C345351-FD6F-4EDB-B5E7-DA5B9E27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23A72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64C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4C5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51252"/>
  </w:style>
  <w:style w:type="paragraph" w:styleId="a9">
    <w:name w:val="footer"/>
    <w:basedOn w:val="a"/>
    <w:link w:val="aa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5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D1E7-EFE5-451C-B4E7-FDFCF74F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2026-10-01T12:53:00Z</cp:lastPrinted>
  <dcterms:created xsi:type="dcterms:W3CDTF">2026-10-07T06:01:00Z</dcterms:created>
  <dcterms:modified xsi:type="dcterms:W3CDTF">2026-10-07T06:01:00Z</dcterms:modified>
</cp:coreProperties>
</file>